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354FB022" w:rsidR="00D477C0"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0B4739">
        <w:rPr>
          <w:rFonts w:ascii="Arial" w:hAnsi="Arial" w:cs="Arial"/>
          <w:color w:val="000000"/>
          <w:sz w:val="20"/>
          <w:szCs w:val="20"/>
        </w:rPr>
        <w:t>Praha</w:t>
      </w:r>
      <w:r w:rsidR="001B6C27">
        <w:rPr>
          <w:rFonts w:ascii="Arial" w:hAnsi="Arial" w:cs="Arial"/>
          <w:color w:val="000000"/>
          <w:sz w:val="20"/>
          <w:szCs w:val="20"/>
        </w:rPr>
        <w:t xml:space="preserve"> </w:t>
      </w:r>
      <w:r w:rsidR="000B4739">
        <w:rPr>
          <w:rFonts w:ascii="Arial" w:hAnsi="Arial" w:cs="Arial"/>
          <w:color w:val="000000"/>
          <w:sz w:val="20"/>
          <w:szCs w:val="20"/>
        </w:rPr>
        <w:t>19</w:t>
      </w:r>
      <w:r w:rsidR="001B6C27">
        <w:rPr>
          <w:rFonts w:ascii="Arial" w:hAnsi="Arial" w:cs="Arial"/>
          <w:color w:val="000000"/>
          <w:sz w:val="20"/>
          <w:szCs w:val="20"/>
        </w:rPr>
        <w:t xml:space="preserve">. </w:t>
      </w:r>
      <w:r w:rsidR="000B4739">
        <w:rPr>
          <w:rFonts w:ascii="Arial" w:hAnsi="Arial" w:cs="Arial"/>
          <w:color w:val="000000"/>
          <w:sz w:val="20"/>
          <w:szCs w:val="20"/>
        </w:rPr>
        <w:t>března 2025</w:t>
      </w:r>
    </w:p>
    <w:p w14:paraId="52E68708" w14:textId="6AE9886E" w:rsidR="000B4739" w:rsidRDefault="000B4739" w:rsidP="002C7FA4">
      <w:pPr>
        <w:widowControl w:val="0"/>
        <w:tabs>
          <w:tab w:val="left" w:pos="5529"/>
        </w:tabs>
        <w:autoSpaceDE w:val="0"/>
        <w:autoSpaceDN w:val="0"/>
        <w:adjustRightInd w:val="0"/>
        <w:spacing w:after="0" w:line="240" w:lineRule="auto"/>
        <w:ind w:right="99"/>
      </w:pPr>
      <w:r>
        <w:rPr>
          <w:rFonts w:ascii="Arial" w:hAnsi="Arial" w:cs="Arial"/>
          <w:color w:val="000000"/>
          <w:sz w:val="20"/>
          <w:szCs w:val="20"/>
        </w:rPr>
        <w:tab/>
      </w:r>
    </w:p>
    <w:p w14:paraId="60761891" w14:textId="1EBFD974" w:rsidR="000B4739" w:rsidRDefault="000B4739" w:rsidP="000B4739">
      <w:pPr>
        <w:autoSpaceDE w:val="0"/>
        <w:autoSpaceDN w:val="0"/>
        <w:rPr>
          <w:rFonts w:ascii="Arial" w:hAnsi="Arial" w:cs="Arial"/>
          <w:color w:val="000000"/>
          <w:sz w:val="28"/>
          <w:szCs w:val="28"/>
        </w:rPr>
      </w:pPr>
      <w:r>
        <w:rPr>
          <w:rFonts w:ascii="Arial" w:hAnsi="Arial" w:cs="Arial"/>
          <w:color w:val="000000"/>
          <w:sz w:val="28"/>
          <w:szCs w:val="28"/>
        </w:rPr>
        <w:t xml:space="preserve">Cena Wernera von Siemense 2024: Nejlepší </w:t>
      </w:r>
      <w:r w:rsidR="00D04F27">
        <w:rPr>
          <w:rFonts w:ascii="Arial" w:hAnsi="Arial" w:cs="Arial"/>
          <w:color w:val="000000"/>
          <w:sz w:val="28"/>
          <w:szCs w:val="28"/>
        </w:rPr>
        <w:t>disertační</w:t>
      </w:r>
      <w:r>
        <w:rPr>
          <w:rFonts w:ascii="Arial" w:hAnsi="Arial" w:cs="Arial"/>
          <w:color w:val="000000"/>
          <w:sz w:val="28"/>
          <w:szCs w:val="28"/>
        </w:rPr>
        <w:t xml:space="preserve"> práce, </w:t>
      </w:r>
      <w:r w:rsidR="007B5E3A">
        <w:rPr>
          <w:rFonts w:ascii="Arial" w:hAnsi="Arial" w:cs="Arial"/>
          <w:color w:val="000000"/>
          <w:sz w:val="28"/>
          <w:szCs w:val="28"/>
        </w:rPr>
        <w:t>3</w:t>
      </w:r>
      <w:r>
        <w:rPr>
          <w:rFonts w:ascii="Arial" w:hAnsi="Arial" w:cs="Arial"/>
          <w:color w:val="000000"/>
          <w:sz w:val="28"/>
          <w:szCs w:val="28"/>
        </w:rPr>
        <w:t>. místo</w:t>
      </w:r>
    </w:p>
    <w:p w14:paraId="2D9968FD" w14:textId="3C24789A" w:rsidR="000B4739" w:rsidRDefault="000B4739" w:rsidP="000B4739">
      <w:pPr>
        <w:autoSpaceDE w:val="0"/>
        <w:autoSpaceDN w:val="0"/>
        <w:spacing w:line="240" w:lineRule="auto"/>
        <w:rPr>
          <w:rFonts w:ascii="Arial" w:hAnsi="Arial" w:cs="Arial"/>
          <w:b/>
          <w:bCs/>
          <w:color w:val="000000"/>
        </w:rPr>
      </w:pPr>
      <w:r>
        <w:rPr>
          <w:rFonts w:ascii="Arial" w:hAnsi="Arial" w:cs="Arial"/>
          <w:color w:val="000000"/>
        </w:rPr>
        <w:t>Oceněn</w:t>
      </w:r>
      <w:r w:rsidR="007B5E3A">
        <w:rPr>
          <w:rFonts w:ascii="Arial" w:hAnsi="Arial" w:cs="Arial"/>
          <w:color w:val="000000"/>
        </w:rPr>
        <w:t>á</w:t>
      </w:r>
      <w:r>
        <w:rPr>
          <w:rFonts w:ascii="Arial" w:hAnsi="Arial" w:cs="Arial"/>
          <w:color w:val="000000"/>
        </w:rPr>
        <w:t xml:space="preserve"> autor</w:t>
      </w:r>
      <w:r w:rsidR="007B5E3A">
        <w:rPr>
          <w:rFonts w:ascii="Arial" w:hAnsi="Arial" w:cs="Arial"/>
          <w:color w:val="000000"/>
        </w:rPr>
        <w:t>ka</w:t>
      </w:r>
      <w:r>
        <w:rPr>
          <w:rFonts w:ascii="Arial" w:hAnsi="Arial" w:cs="Arial"/>
          <w:color w:val="000000"/>
        </w:rPr>
        <w:t>:</w:t>
      </w:r>
      <w:r>
        <w:rPr>
          <w:rFonts w:ascii="Arial" w:hAnsi="Arial" w:cs="Arial"/>
          <w:b/>
          <w:bCs/>
          <w:color w:val="000000"/>
        </w:rPr>
        <w:t xml:space="preserve"> </w:t>
      </w:r>
      <w:r w:rsidR="007B5E3A" w:rsidRPr="007B5E3A">
        <w:rPr>
          <w:rFonts w:ascii="Arial" w:hAnsi="Arial" w:cs="Arial"/>
          <w:b/>
          <w:bCs/>
          <w:color w:val="000000"/>
        </w:rPr>
        <w:t xml:space="preserve">Ing. Veronika </w:t>
      </w:r>
      <w:proofErr w:type="spellStart"/>
      <w:r w:rsidR="007B5E3A" w:rsidRPr="007B5E3A">
        <w:rPr>
          <w:rFonts w:ascii="Arial" w:hAnsi="Arial" w:cs="Arial"/>
          <w:b/>
          <w:bCs/>
          <w:color w:val="000000"/>
        </w:rPr>
        <w:t>Stieglitz</w:t>
      </w:r>
      <w:proofErr w:type="spellEnd"/>
      <w:r w:rsidR="007B5E3A" w:rsidRPr="007B5E3A">
        <w:rPr>
          <w:rFonts w:ascii="Arial" w:hAnsi="Arial" w:cs="Arial"/>
          <w:b/>
          <w:bCs/>
          <w:color w:val="000000"/>
        </w:rPr>
        <w:t>, Ph.D.</w:t>
      </w:r>
    </w:p>
    <w:p w14:paraId="7D0E365E" w14:textId="77777777" w:rsidR="007B5E3A" w:rsidRDefault="000B4739" w:rsidP="007B5E3A">
      <w:pPr>
        <w:autoSpaceDE w:val="0"/>
        <w:autoSpaceDN w:val="0"/>
        <w:spacing w:line="240" w:lineRule="auto"/>
        <w:rPr>
          <w:rFonts w:ascii="Arial" w:hAnsi="Arial" w:cs="Arial"/>
          <w:b/>
          <w:bCs/>
          <w:color w:val="000000"/>
        </w:rPr>
      </w:pPr>
      <w:r>
        <w:rPr>
          <w:rFonts w:ascii="Arial" w:hAnsi="Arial" w:cs="Arial"/>
          <w:color w:val="000000"/>
        </w:rPr>
        <w:t>Univerzita / vědecké pracoviště:</w:t>
      </w:r>
      <w:r>
        <w:rPr>
          <w:rFonts w:ascii="Arial" w:hAnsi="Arial" w:cs="Arial"/>
          <w:b/>
          <w:bCs/>
          <w:color w:val="000000"/>
        </w:rPr>
        <w:t xml:space="preserve"> </w:t>
      </w:r>
      <w:r w:rsidR="007B5E3A" w:rsidRPr="007B5E3A">
        <w:rPr>
          <w:rFonts w:ascii="Arial" w:hAnsi="Arial" w:cs="Arial"/>
          <w:b/>
          <w:bCs/>
          <w:color w:val="000000"/>
        </w:rPr>
        <w:t>České vysoké učení v</w:t>
      </w:r>
      <w:r w:rsidR="007B5E3A">
        <w:rPr>
          <w:rFonts w:ascii="Arial" w:hAnsi="Arial" w:cs="Arial"/>
          <w:b/>
          <w:bCs/>
          <w:color w:val="000000"/>
        </w:rPr>
        <w:t> </w:t>
      </w:r>
      <w:r w:rsidR="007B5E3A" w:rsidRPr="007B5E3A">
        <w:rPr>
          <w:rFonts w:ascii="Arial" w:hAnsi="Arial" w:cs="Arial"/>
          <w:b/>
          <w:bCs/>
          <w:color w:val="000000"/>
        </w:rPr>
        <w:t>Praze</w:t>
      </w:r>
      <w:r w:rsidR="007B5E3A">
        <w:rPr>
          <w:rFonts w:ascii="Arial" w:hAnsi="Arial" w:cs="Arial"/>
          <w:b/>
          <w:bCs/>
          <w:color w:val="000000"/>
        </w:rPr>
        <w:t>,</w:t>
      </w:r>
      <w:r w:rsidR="007B5E3A" w:rsidRPr="007B5E3A">
        <w:rPr>
          <w:rFonts w:ascii="Arial" w:hAnsi="Arial" w:cs="Arial"/>
          <w:b/>
          <w:bCs/>
          <w:color w:val="000000"/>
        </w:rPr>
        <w:t xml:space="preserve"> Fakulta elektrotechnická </w:t>
      </w:r>
    </w:p>
    <w:p w14:paraId="4B137D94" w14:textId="3B22DDB8" w:rsidR="007B5E3A" w:rsidRDefault="000B4739" w:rsidP="007B5E3A">
      <w:pPr>
        <w:autoSpaceDE w:val="0"/>
        <w:autoSpaceDN w:val="0"/>
        <w:spacing w:line="240" w:lineRule="auto"/>
        <w:rPr>
          <w:rFonts w:ascii="Arial" w:hAnsi="Arial" w:cs="Arial"/>
          <w:b/>
          <w:bCs/>
          <w:color w:val="000000"/>
        </w:rPr>
      </w:pPr>
      <w:r>
        <w:rPr>
          <w:rFonts w:ascii="Arial" w:hAnsi="Arial" w:cs="Arial"/>
          <w:color w:val="000000"/>
        </w:rPr>
        <w:t xml:space="preserve">Vedoucí / školitel: </w:t>
      </w:r>
      <w:r w:rsidR="007B5E3A" w:rsidRPr="007B5E3A">
        <w:rPr>
          <w:rFonts w:ascii="Arial" w:hAnsi="Arial" w:cs="Arial"/>
          <w:b/>
          <w:bCs/>
          <w:color w:val="000000"/>
        </w:rPr>
        <w:t>prof. RNDr. René Hudec, CSc.</w:t>
      </w:r>
      <w:r w:rsidR="007B5E3A">
        <w:rPr>
          <w:rFonts w:ascii="Arial" w:hAnsi="Arial" w:cs="Arial"/>
          <w:b/>
          <w:bCs/>
          <w:color w:val="000000"/>
        </w:rPr>
        <w:t xml:space="preserve">, </w:t>
      </w:r>
      <w:r w:rsidR="007B5E3A" w:rsidRPr="007B5E3A">
        <w:rPr>
          <w:rFonts w:ascii="Arial" w:hAnsi="Arial" w:cs="Arial"/>
          <w:b/>
          <w:bCs/>
          <w:color w:val="000000"/>
        </w:rPr>
        <w:t>České vysoké učení v Praze</w:t>
      </w:r>
      <w:r w:rsidR="007B5E3A">
        <w:rPr>
          <w:rFonts w:ascii="Arial" w:hAnsi="Arial" w:cs="Arial"/>
          <w:b/>
          <w:bCs/>
          <w:color w:val="000000"/>
        </w:rPr>
        <w:t xml:space="preserve">, </w:t>
      </w:r>
      <w:r w:rsidR="007B5E3A" w:rsidRPr="007B5E3A">
        <w:rPr>
          <w:rFonts w:ascii="Arial" w:hAnsi="Arial" w:cs="Arial"/>
          <w:b/>
          <w:bCs/>
          <w:color w:val="000000"/>
        </w:rPr>
        <w:t xml:space="preserve">Fakulta elektrotechnická </w:t>
      </w:r>
    </w:p>
    <w:p w14:paraId="4AE5F008" w14:textId="00B8F627" w:rsidR="00CE0FA8" w:rsidRDefault="000B4739" w:rsidP="00CE0FA8">
      <w:pPr>
        <w:autoSpaceDE w:val="0"/>
        <w:autoSpaceDN w:val="0"/>
        <w:spacing w:line="240" w:lineRule="auto"/>
        <w:rPr>
          <w:rFonts w:ascii="Arial" w:eastAsia="Times New Roman" w:hAnsi="Arial" w:cs="Times New Roman"/>
          <w:sz w:val="40"/>
          <w:szCs w:val="20"/>
          <w:lang w:val="en-US" w:eastAsia="de-DE"/>
        </w:rPr>
      </w:pPr>
      <w:r>
        <w:rPr>
          <w:rFonts w:ascii="Arial" w:hAnsi="Arial" w:cs="Arial"/>
          <w:color w:val="000000"/>
        </w:rPr>
        <w:t>Název práce:</w:t>
      </w:r>
      <w:r>
        <w:rPr>
          <w:rFonts w:ascii="Arial" w:hAnsi="Arial" w:cs="Arial"/>
          <w:b/>
          <w:bCs/>
          <w:color w:val="000000"/>
        </w:rPr>
        <w:t xml:space="preserve"> </w:t>
      </w:r>
      <w:r w:rsidR="007B5E3A" w:rsidRPr="007B5E3A">
        <w:rPr>
          <w:rFonts w:ascii="Arial" w:hAnsi="Arial" w:cs="Arial"/>
          <w:b/>
          <w:bCs/>
          <w:color w:val="000000"/>
        </w:rPr>
        <w:t xml:space="preserve">Simulace a aplikace pokročilých </w:t>
      </w:r>
      <w:proofErr w:type="spellStart"/>
      <w:r w:rsidR="007B5E3A" w:rsidRPr="007B5E3A">
        <w:rPr>
          <w:rFonts w:ascii="Arial" w:hAnsi="Arial" w:cs="Arial"/>
          <w:b/>
          <w:bCs/>
          <w:color w:val="000000"/>
        </w:rPr>
        <w:t>nanovrstev</w:t>
      </w:r>
      <w:proofErr w:type="spellEnd"/>
      <w:r w:rsidR="007B5E3A" w:rsidRPr="007B5E3A">
        <w:rPr>
          <w:rFonts w:ascii="Arial" w:hAnsi="Arial" w:cs="Arial"/>
          <w:b/>
          <w:bCs/>
          <w:color w:val="000000"/>
        </w:rPr>
        <w:t xml:space="preserve"> a optických prvků pro rentgenové zobrazování kosmických objektů</w:t>
      </w:r>
    </w:p>
    <w:p w14:paraId="1B368019" w14:textId="77777777" w:rsidR="007B5E3A" w:rsidRDefault="007B5E3A" w:rsidP="00CE0FA8">
      <w:pPr>
        <w:ind w:right="1105"/>
        <w:rPr>
          <w:rFonts w:ascii="Arial" w:eastAsia="Times New Roman" w:hAnsi="Arial" w:cs="Times New Roman"/>
          <w:sz w:val="40"/>
          <w:szCs w:val="20"/>
          <w:lang w:val="en-US" w:eastAsia="de-DE"/>
        </w:rPr>
      </w:pPr>
      <w:bookmarkStart w:id="0" w:name="_Hlk192693165"/>
      <w:r w:rsidRPr="007B5E3A">
        <w:rPr>
          <w:rFonts w:ascii="Arial" w:eastAsia="Times New Roman" w:hAnsi="Arial" w:cs="Times New Roman"/>
          <w:sz w:val="40"/>
          <w:szCs w:val="20"/>
          <w:lang w:val="en-US" w:eastAsia="de-DE"/>
        </w:rPr>
        <w:t xml:space="preserve">Nový </w:t>
      </w:r>
      <w:proofErr w:type="spellStart"/>
      <w:r w:rsidRPr="007B5E3A">
        <w:rPr>
          <w:rFonts w:ascii="Arial" w:eastAsia="Times New Roman" w:hAnsi="Arial" w:cs="Times New Roman"/>
          <w:sz w:val="40"/>
          <w:szCs w:val="20"/>
          <w:lang w:val="en-US" w:eastAsia="de-DE"/>
        </w:rPr>
        <w:t>rentgenový</w:t>
      </w:r>
      <w:proofErr w:type="spellEnd"/>
      <w:r w:rsidRPr="007B5E3A">
        <w:rPr>
          <w:rFonts w:ascii="Arial" w:eastAsia="Times New Roman" w:hAnsi="Arial" w:cs="Times New Roman"/>
          <w:sz w:val="40"/>
          <w:szCs w:val="20"/>
          <w:lang w:val="en-US" w:eastAsia="de-DE"/>
        </w:rPr>
        <w:t xml:space="preserve"> </w:t>
      </w:r>
      <w:proofErr w:type="spellStart"/>
      <w:r w:rsidRPr="007B5E3A">
        <w:rPr>
          <w:rFonts w:ascii="Arial" w:eastAsia="Times New Roman" w:hAnsi="Arial" w:cs="Times New Roman"/>
          <w:sz w:val="40"/>
          <w:szCs w:val="20"/>
          <w:lang w:val="en-US" w:eastAsia="de-DE"/>
        </w:rPr>
        <w:t>objektiv</w:t>
      </w:r>
      <w:proofErr w:type="spellEnd"/>
      <w:r w:rsidRPr="007B5E3A">
        <w:rPr>
          <w:rFonts w:ascii="Arial" w:eastAsia="Times New Roman" w:hAnsi="Arial" w:cs="Times New Roman"/>
          <w:sz w:val="40"/>
          <w:szCs w:val="20"/>
          <w:lang w:val="en-US" w:eastAsia="de-DE"/>
        </w:rPr>
        <w:t xml:space="preserve">, </w:t>
      </w:r>
      <w:proofErr w:type="spellStart"/>
      <w:r w:rsidRPr="007B5E3A">
        <w:rPr>
          <w:rFonts w:ascii="Arial" w:eastAsia="Times New Roman" w:hAnsi="Arial" w:cs="Times New Roman"/>
          <w:sz w:val="40"/>
          <w:szCs w:val="20"/>
          <w:lang w:val="en-US" w:eastAsia="de-DE"/>
        </w:rPr>
        <w:t>který</w:t>
      </w:r>
      <w:proofErr w:type="spellEnd"/>
      <w:r w:rsidRPr="007B5E3A">
        <w:rPr>
          <w:rFonts w:ascii="Arial" w:eastAsia="Times New Roman" w:hAnsi="Arial" w:cs="Times New Roman"/>
          <w:sz w:val="40"/>
          <w:szCs w:val="20"/>
          <w:lang w:val="en-US" w:eastAsia="de-DE"/>
        </w:rPr>
        <w:t xml:space="preserve"> </w:t>
      </w:r>
      <w:proofErr w:type="spellStart"/>
      <w:r w:rsidRPr="007B5E3A">
        <w:rPr>
          <w:rFonts w:ascii="Arial" w:eastAsia="Times New Roman" w:hAnsi="Arial" w:cs="Times New Roman"/>
          <w:sz w:val="40"/>
          <w:szCs w:val="20"/>
          <w:lang w:val="en-US" w:eastAsia="de-DE"/>
        </w:rPr>
        <w:t>bude</w:t>
      </w:r>
      <w:proofErr w:type="spellEnd"/>
      <w:r w:rsidRPr="007B5E3A">
        <w:rPr>
          <w:rFonts w:ascii="Arial" w:eastAsia="Times New Roman" w:hAnsi="Arial" w:cs="Times New Roman"/>
          <w:sz w:val="40"/>
          <w:szCs w:val="20"/>
          <w:lang w:val="en-US" w:eastAsia="de-DE"/>
        </w:rPr>
        <w:t xml:space="preserve"> </w:t>
      </w:r>
      <w:proofErr w:type="spellStart"/>
      <w:r w:rsidRPr="007B5E3A">
        <w:rPr>
          <w:rFonts w:ascii="Arial" w:eastAsia="Times New Roman" w:hAnsi="Arial" w:cs="Times New Roman"/>
          <w:sz w:val="40"/>
          <w:szCs w:val="20"/>
          <w:lang w:val="en-US" w:eastAsia="de-DE"/>
        </w:rPr>
        <w:t>zkoumat</w:t>
      </w:r>
      <w:proofErr w:type="spellEnd"/>
      <w:r w:rsidRPr="007B5E3A">
        <w:rPr>
          <w:rFonts w:ascii="Arial" w:eastAsia="Times New Roman" w:hAnsi="Arial" w:cs="Times New Roman"/>
          <w:sz w:val="40"/>
          <w:szCs w:val="20"/>
          <w:lang w:val="en-US" w:eastAsia="de-DE"/>
        </w:rPr>
        <w:t xml:space="preserve"> </w:t>
      </w:r>
      <w:proofErr w:type="spellStart"/>
      <w:r w:rsidRPr="007B5E3A">
        <w:rPr>
          <w:rFonts w:ascii="Arial" w:eastAsia="Times New Roman" w:hAnsi="Arial" w:cs="Times New Roman"/>
          <w:sz w:val="40"/>
          <w:szCs w:val="20"/>
          <w:lang w:val="en-US" w:eastAsia="de-DE"/>
        </w:rPr>
        <w:t>vesmír</w:t>
      </w:r>
      <w:proofErr w:type="spellEnd"/>
    </w:p>
    <w:p w14:paraId="7C9A24AC" w14:textId="2F694FF7" w:rsidR="007B5E3A" w:rsidRPr="007B5E3A" w:rsidRDefault="007B5E3A" w:rsidP="002F478E">
      <w:pPr>
        <w:spacing w:line="360" w:lineRule="auto"/>
        <w:ind w:right="1105"/>
        <w:rPr>
          <w:rFonts w:ascii="Arial" w:hAnsi="Arial" w:cs="Arial"/>
          <w:b/>
          <w:bCs/>
          <w:i/>
          <w:iCs/>
        </w:rPr>
      </w:pPr>
      <w:r w:rsidRPr="007B5E3A">
        <w:rPr>
          <w:rFonts w:ascii="Arial" w:hAnsi="Arial" w:cs="Arial"/>
          <w:b/>
          <w:bCs/>
        </w:rPr>
        <w:t xml:space="preserve">Cenu Wernera von Siemense za třetí místo v kategorii </w:t>
      </w:r>
      <w:r w:rsidRPr="007B5E3A">
        <w:rPr>
          <w:rFonts w:ascii="Arial" w:hAnsi="Arial" w:cs="Arial"/>
          <w:b/>
          <w:bCs/>
          <w:i/>
          <w:iCs/>
        </w:rPr>
        <w:t xml:space="preserve">Nejlepší disertační práce </w:t>
      </w:r>
      <w:r w:rsidRPr="007B5E3A">
        <w:rPr>
          <w:rFonts w:ascii="Arial" w:hAnsi="Arial" w:cs="Arial"/>
          <w:b/>
          <w:bCs/>
        </w:rPr>
        <w:t xml:space="preserve">získala Ing. Veronika </w:t>
      </w:r>
      <w:proofErr w:type="spellStart"/>
      <w:r w:rsidRPr="007B5E3A">
        <w:rPr>
          <w:rFonts w:ascii="Arial" w:hAnsi="Arial" w:cs="Arial"/>
          <w:b/>
          <w:bCs/>
        </w:rPr>
        <w:t>Stieglitz</w:t>
      </w:r>
      <w:proofErr w:type="spellEnd"/>
      <w:r w:rsidRPr="007B5E3A">
        <w:rPr>
          <w:rFonts w:ascii="Arial" w:hAnsi="Arial" w:cs="Arial"/>
          <w:b/>
          <w:bCs/>
        </w:rPr>
        <w:t xml:space="preserve">, Ph.D., z Fakulty elektrotechnické Českého vysokého učení technického v Praze za disertační práci s názvem </w:t>
      </w:r>
      <w:r w:rsidRPr="007B5E3A">
        <w:rPr>
          <w:rFonts w:ascii="Arial" w:hAnsi="Arial" w:cs="Arial"/>
          <w:b/>
          <w:bCs/>
          <w:i/>
          <w:iCs/>
        </w:rPr>
        <w:t>Simulace a</w:t>
      </w:r>
      <w:r>
        <w:rPr>
          <w:rFonts w:ascii="Arial" w:hAnsi="Arial" w:cs="Arial"/>
          <w:b/>
          <w:bCs/>
          <w:i/>
          <w:iCs/>
        </w:rPr>
        <w:t> </w:t>
      </w:r>
      <w:r w:rsidRPr="007B5E3A">
        <w:rPr>
          <w:rFonts w:ascii="Arial" w:hAnsi="Arial" w:cs="Arial"/>
          <w:b/>
          <w:bCs/>
          <w:i/>
          <w:iCs/>
        </w:rPr>
        <w:t xml:space="preserve">aplikace pokročilých </w:t>
      </w:r>
      <w:proofErr w:type="spellStart"/>
      <w:r w:rsidRPr="007B5E3A">
        <w:rPr>
          <w:rFonts w:ascii="Arial" w:hAnsi="Arial" w:cs="Arial"/>
          <w:b/>
          <w:bCs/>
          <w:i/>
          <w:iCs/>
        </w:rPr>
        <w:t>nanovrstev</w:t>
      </w:r>
      <w:proofErr w:type="spellEnd"/>
      <w:r w:rsidRPr="007B5E3A">
        <w:rPr>
          <w:rFonts w:ascii="Arial" w:hAnsi="Arial" w:cs="Arial"/>
          <w:b/>
          <w:bCs/>
          <w:i/>
          <w:iCs/>
        </w:rPr>
        <w:t xml:space="preserve"> a optických prvků pro rentgenové zobrazování kosmických objektů.</w:t>
      </w:r>
    </w:p>
    <w:p w14:paraId="407DC2DC" w14:textId="77777777" w:rsidR="007B5E3A" w:rsidRPr="007B5E3A" w:rsidRDefault="007B5E3A" w:rsidP="002F478E">
      <w:pPr>
        <w:spacing w:line="360" w:lineRule="auto"/>
        <w:ind w:right="1105"/>
        <w:rPr>
          <w:rFonts w:ascii="Arial" w:hAnsi="Arial" w:cs="Arial"/>
        </w:rPr>
      </w:pPr>
      <w:r w:rsidRPr="007B5E3A">
        <w:rPr>
          <w:rFonts w:ascii="Arial" w:hAnsi="Arial" w:cs="Arial"/>
        </w:rPr>
        <w:t xml:space="preserve">Disertační práce Veroniky </w:t>
      </w:r>
      <w:proofErr w:type="spellStart"/>
      <w:r w:rsidRPr="007B5E3A">
        <w:rPr>
          <w:rFonts w:ascii="Arial" w:hAnsi="Arial" w:cs="Arial"/>
        </w:rPr>
        <w:t>Stieglitz</w:t>
      </w:r>
      <w:proofErr w:type="spellEnd"/>
      <w:r w:rsidRPr="007B5E3A">
        <w:rPr>
          <w:rFonts w:ascii="Arial" w:hAnsi="Arial" w:cs="Arial"/>
        </w:rPr>
        <w:t xml:space="preserve"> navazuje na její vlastní diplomovou práci a dále rozvíjí téma využití rentgenové optiky na družici </w:t>
      </w:r>
      <w:proofErr w:type="spellStart"/>
      <w:r w:rsidRPr="007B5E3A">
        <w:rPr>
          <w:rFonts w:ascii="Arial" w:hAnsi="Arial" w:cs="Arial"/>
        </w:rPr>
        <w:t>CubeSat</w:t>
      </w:r>
      <w:proofErr w:type="spellEnd"/>
      <w:r w:rsidRPr="007B5E3A">
        <w:rPr>
          <w:rFonts w:ascii="Arial" w:hAnsi="Arial" w:cs="Arial"/>
        </w:rPr>
        <w:t xml:space="preserve"> VZLUSAT1, která byla vypuštěna v roce 2017 a do června 2023 fungovala a posílala data. Kromě práce v České republice velkou část měření a technologických experimentů realizovala v Institutu pro mimozemskou fyziku Maxe Plancka v </w:t>
      </w:r>
      <w:proofErr w:type="spellStart"/>
      <w:r w:rsidRPr="007B5E3A">
        <w:rPr>
          <w:rFonts w:ascii="Arial" w:hAnsi="Arial" w:cs="Arial"/>
        </w:rPr>
        <w:t>Garchingu</w:t>
      </w:r>
      <w:proofErr w:type="spellEnd"/>
      <w:r w:rsidRPr="007B5E3A">
        <w:rPr>
          <w:rFonts w:ascii="Arial" w:hAnsi="Arial" w:cs="Arial"/>
        </w:rPr>
        <w:t xml:space="preserve"> u Mnichova. Práce se zaměřuje na vývoj, aplikaci a testování nových reflexních vrstev pro spektrální oblast rentgenového záření a obsahuje kompletní návrh a následné testování nových rentgenových optických modulů, vyrobených z unikátních materiálů. Získané výsledky výrazným způsobem posouvají současné možnosti konstrukce rentgenové optiky v kosmických aplikacích a byly publikovány v desítkách vědeckých článků. Podle hodnotitelů publikační výstupy této disertace výrazně překračují běžný standard doktorských prací. </w:t>
      </w:r>
    </w:p>
    <w:bookmarkEnd w:id="0"/>
    <w:p w14:paraId="33A94CD0" w14:textId="77777777" w:rsidR="007B5E3A" w:rsidRPr="007B5E3A" w:rsidRDefault="007B5E3A" w:rsidP="002F478E">
      <w:pPr>
        <w:spacing w:line="360" w:lineRule="auto"/>
        <w:ind w:right="1105"/>
        <w:rPr>
          <w:rFonts w:ascii="Arial" w:hAnsi="Arial" w:cs="Arial"/>
          <w:b/>
          <w:bCs/>
        </w:rPr>
      </w:pPr>
      <w:r w:rsidRPr="007B5E3A">
        <w:rPr>
          <w:rFonts w:ascii="Arial" w:hAnsi="Arial" w:cs="Arial"/>
          <w:b/>
          <w:bCs/>
        </w:rPr>
        <w:t>Račí oko s neomezeným zorným polem</w:t>
      </w:r>
    </w:p>
    <w:p w14:paraId="00F487B5" w14:textId="3B0FAE1F" w:rsidR="007B5E3A" w:rsidRPr="007B5E3A" w:rsidRDefault="007B5E3A" w:rsidP="002F478E">
      <w:pPr>
        <w:spacing w:line="360" w:lineRule="auto"/>
        <w:ind w:right="1105"/>
        <w:rPr>
          <w:rFonts w:ascii="Arial" w:hAnsi="Arial" w:cs="Arial"/>
        </w:rPr>
      </w:pPr>
      <w:r w:rsidRPr="007B5E3A">
        <w:rPr>
          <w:rFonts w:ascii="Arial" w:hAnsi="Arial" w:cs="Arial"/>
        </w:rPr>
        <w:lastRenderedPageBreak/>
        <w:t xml:space="preserve">„Diplomovou práci jsem dělala v týmu okolo VZLUSat-1, první české </w:t>
      </w:r>
      <w:proofErr w:type="spellStart"/>
      <w:r w:rsidRPr="007B5E3A">
        <w:rPr>
          <w:rFonts w:ascii="Arial" w:hAnsi="Arial" w:cs="Arial"/>
        </w:rPr>
        <w:t>minidružice</w:t>
      </w:r>
      <w:proofErr w:type="spellEnd"/>
      <w:r w:rsidRPr="007B5E3A">
        <w:rPr>
          <w:rFonts w:ascii="Arial" w:hAnsi="Arial" w:cs="Arial"/>
        </w:rPr>
        <w:t xml:space="preserve"> typu </w:t>
      </w:r>
      <w:proofErr w:type="spellStart"/>
      <w:r w:rsidRPr="007B5E3A">
        <w:rPr>
          <w:rFonts w:ascii="Arial" w:hAnsi="Arial" w:cs="Arial"/>
        </w:rPr>
        <w:t>CubeSat</w:t>
      </w:r>
      <w:proofErr w:type="spellEnd"/>
      <w:r w:rsidRPr="007B5E3A">
        <w:rPr>
          <w:rFonts w:ascii="Arial" w:hAnsi="Arial" w:cs="Arial"/>
        </w:rPr>
        <w:t>. Na její palubě byl mimo jiné také miniaturizovaný rentgenový dalekohled s</w:t>
      </w:r>
      <w:r>
        <w:rPr>
          <w:rFonts w:ascii="Arial" w:hAnsi="Arial" w:cs="Arial"/>
        </w:rPr>
        <w:t> </w:t>
      </w:r>
      <w:r w:rsidRPr="007B5E3A">
        <w:rPr>
          <w:rFonts w:ascii="Arial" w:hAnsi="Arial" w:cs="Arial"/>
        </w:rPr>
        <w:t xml:space="preserve">objektivem typu račí oko. Zaujala mě jeho jednoduchost a zároveň schopnost zabírat velké úseky oblohy,“ vzpomíná Veronika </w:t>
      </w:r>
      <w:proofErr w:type="spellStart"/>
      <w:r w:rsidRPr="007B5E3A">
        <w:rPr>
          <w:rFonts w:ascii="Arial" w:hAnsi="Arial" w:cs="Arial"/>
        </w:rPr>
        <w:t>Stieglitz</w:t>
      </w:r>
      <w:proofErr w:type="spellEnd"/>
      <w:r w:rsidRPr="007B5E3A">
        <w:rPr>
          <w:rFonts w:ascii="Arial" w:hAnsi="Arial" w:cs="Arial"/>
        </w:rPr>
        <w:t>. Především ji zajímalo, jak by se dala u</w:t>
      </w:r>
      <w:r>
        <w:rPr>
          <w:rFonts w:ascii="Arial" w:hAnsi="Arial" w:cs="Arial"/>
        </w:rPr>
        <w:t> </w:t>
      </w:r>
      <w:r w:rsidRPr="007B5E3A">
        <w:rPr>
          <w:rFonts w:ascii="Arial" w:hAnsi="Arial" w:cs="Arial"/>
        </w:rPr>
        <w:t>objektivů tohoto typu zvýšit kvalita zobrazení pomocí změny vlastností použitých materiálů. Tím se odstartovalo dlouhé období výpočtů a experimentů, které vyústilo v návrh kompletního nového objektivu – od optického návrhu přes design tenkých vrstev až po environmentální a výkonnostní testy. Tím, co tento objektiv odlišuje od těch standardních, je použitá sendvičová vrstva chromu a iridia, která zlepšuje optické vlastnosti a účinnost rentgenových zrcadel.</w:t>
      </w:r>
    </w:p>
    <w:p w14:paraId="4006CA73" w14:textId="77777777" w:rsidR="007B5E3A" w:rsidRPr="007B5E3A" w:rsidRDefault="007B5E3A" w:rsidP="002F478E">
      <w:pPr>
        <w:spacing w:line="360" w:lineRule="auto"/>
        <w:ind w:right="1105"/>
        <w:rPr>
          <w:rFonts w:ascii="Arial" w:hAnsi="Arial" w:cs="Arial"/>
        </w:rPr>
      </w:pPr>
      <w:r w:rsidRPr="007B5E3A">
        <w:rPr>
          <w:rFonts w:ascii="Arial" w:hAnsi="Arial" w:cs="Arial"/>
        </w:rPr>
        <w:t xml:space="preserve">Navrhovaný systém může být využit pro aplikaci na kosmickém teleskopu nebo ve stratosférickém balonu ke sledování vysokoenergetických kosmických událostí. Nejúčinnější je v oblasti měkkého rentgenového záření, jehož zdrojem jsou například aktivní galaktická jádra nebo pozůstatky po výbuchu supernov. „V současnosti se takový systém již používá na družici Einstein </w:t>
      </w:r>
      <w:proofErr w:type="spellStart"/>
      <w:r w:rsidRPr="007B5E3A">
        <w:rPr>
          <w:rFonts w:ascii="Arial" w:hAnsi="Arial" w:cs="Arial"/>
        </w:rPr>
        <w:t>Probe</w:t>
      </w:r>
      <w:proofErr w:type="spellEnd"/>
      <w:r w:rsidRPr="007B5E3A">
        <w:rPr>
          <w:rFonts w:ascii="Arial" w:hAnsi="Arial" w:cs="Arial"/>
        </w:rPr>
        <w:t xml:space="preserve">, na jejíž přípravě jsem se podílela v rámci svého působení na Institutu Maxe Plancka v </w:t>
      </w:r>
      <w:proofErr w:type="spellStart"/>
      <w:r w:rsidRPr="007B5E3A">
        <w:rPr>
          <w:rFonts w:ascii="Arial" w:hAnsi="Arial" w:cs="Arial"/>
        </w:rPr>
        <w:t>Garchingu</w:t>
      </w:r>
      <w:proofErr w:type="spellEnd"/>
      <w:r w:rsidRPr="007B5E3A">
        <w:rPr>
          <w:rFonts w:ascii="Arial" w:hAnsi="Arial" w:cs="Arial"/>
        </w:rPr>
        <w:t xml:space="preserve">, a denně detekuje unikátní </w:t>
      </w:r>
      <w:proofErr w:type="spellStart"/>
      <w:r w:rsidRPr="007B5E3A">
        <w:rPr>
          <w:rFonts w:ascii="Arial" w:hAnsi="Arial" w:cs="Arial"/>
        </w:rPr>
        <w:t>mikropórovou</w:t>
      </w:r>
      <w:proofErr w:type="spellEnd"/>
      <w:r w:rsidRPr="007B5E3A">
        <w:rPr>
          <w:rFonts w:ascii="Arial" w:hAnsi="Arial" w:cs="Arial"/>
        </w:rPr>
        <w:t xml:space="preserve"> optikou račí oko nové jevy a objekty ve vesmíru,“ doplňuje Veronika </w:t>
      </w:r>
      <w:proofErr w:type="spellStart"/>
      <w:r w:rsidRPr="007B5E3A">
        <w:rPr>
          <w:rFonts w:ascii="Arial" w:hAnsi="Arial" w:cs="Arial"/>
        </w:rPr>
        <w:t>Stieglitz</w:t>
      </w:r>
      <w:proofErr w:type="spellEnd"/>
      <w:r w:rsidRPr="007B5E3A">
        <w:rPr>
          <w:rFonts w:ascii="Arial" w:hAnsi="Arial" w:cs="Arial"/>
        </w:rPr>
        <w:t>.</w:t>
      </w:r>
    </w:p>
    <w:p w14:paraId="5F91713F" w14:textId="77777777" w:rsidR="007B5E3A" w:rsidRPr="007B5E3A" w:rsidRDefault="007B5E3A" w:rsidP="002F478E">
      <w:pPr>
        <w:spacing w:line="360" w:lineRule="auto"/>
        <w:ind w:right="1105"/>
        <w:rPr>
          <w:rFonts w:ascii="Arial" w:hAnsi="Arial" w:cs="Arial"/>
          <w:b/>
          <w:bCs/>
        </w:rPr>
      </w:pPr>
      <w:r w:rsidRPr="007B5E3A">
        <w:rPr>
          <w:rFonts w:ascii="Arial" w:hAnsi="Arial" w:cs="Arial"/>
          <w:b/>
          <w:bCs/>
        </w:rPr>
        <w:t>Zviditelnění kosmického výzkumu</w:t>
      </w:r>
    </w:p>
    <w:p w14:paraId="69B27086" w14:textId="164C62A2" w:rsidR="007B5E3A" w:rsidRPr="007B5E3A" w:rsidRDefault="007B5E3A" w:rsidP="002F478E">
      <w:pPr>
        <w:spacing w:line="360" w:lineRule="auto"/>
        <w:ind w:right="1105"/>
        <w:rPr>
          <w:rFonts w:ascii="Arial" w:hAnsi="Arial" w:cs="Arial"/>
        </w:rPr>
      </w:pPr>
      <w:r w:rsidRPr="007B5E3A">
        <w:rPr>
          <w:rFonts w:ascii="Arial" w:hAnsi="Arial" w:cs="Arial"/>
        </w:rPr>
        <w:t xml:space="preserve">Nejen vědeckým, ale i životním vzorem je pro Veroniku Richard </w:t>
      </w:r>
      <w:proofErr w:type="spellStart"/>
      <w:r w:rsidRPr="007B5E3A">
        <w:rPr>
          <w:rFonts w:ascii="Arial" w:hAnsi="Arial" w:cs="Arial"/>
        </w:rPr>
        <w:t>Feynman</w:t>
      </w:r>
      <w:proofErr w:type="spellEnd"/>
      <w:r w:rsidRPr="007B5E3A">
        <w:rPr>
          <w:rFonts w:ascii="Arial" w:hAnsi="Arial" w:cs="Arial"/>
        </w:rPr>
        <w:t xml:space="preserve">. „Inspiruje mě jeho schopnost podat složitá témata srozumitelným způsobem, smysl pro </w:t>
      </w:r>
      <w:proofErr w:type="gramStart"/>
      <w:r w:rsidRPr="007B5E3A">
        <w:rPr>
          <w:rFonts w:ascii="Arial" w:hAnsi="Arial" w:cs="Arial"/>
        </w:rPr>
        <w:t>humor</w:t>
      </w:r>
      <w:proofErr w:type="gramEnd"/>
      <w:r w:rsidR="00F87C46">
        <w:rPr>
          <w:rFonts w:ascii="Arial" w:hAnsi="Arial" w:cs="Arial"/>
        </w:rPr>
        <w:t xml:space="preserve"> </w:t>
      </w:r>
      <w:r w:rsidRPr="007B5E3A">
        <w:rPr>
          <w:rFonts w:ascii="Arial" w:hAnsi="Arial" w:cs="Arial"/>
        </w:rPr>
        <w:t>a</w:t>
      </w:r>
      <w:r>
        <w:rPr>
          <w:rFonts w:ascii="Arial" w:hAnsi="Arial" w:cs="Arial"/>
        </w:rPr>
        <w:t> </w:t>
      </w:r>
      <w:r w:rsidRPr="007B5E3A">
        <w:rPr>
          <w:rFonts w:ascii="Arial" w:hAnsi="Arial" w:cs="Arial"/>
        </w:rPr>
        <w:t xml:space="preserve">především pak celoživotní </w:t>
      </w:r>
      <w:proofErr w:type="spellStart"/>
      <w:r w:rsidRPr="007B5E3A">
        <w:rPr>
          <w:rFonts w:ascii="Arial" w:hAnsi="Arial" w:cs="Arial"/>
        </w:rPr>
        <w:t>seberozvíjení</w:t>
      </w:r>
      <w:proofErr w:type="spellEnd"/>
      <w:r w:rsidRPr="007B5E3A">
        <w:rPr>
          <w:rFonts w:ascii="Arial" w:hAnsi="Arial" w:cs="Arial"/>
        </w:rPr>
        <w:t xml:space="preserve"> ve všech možných oborech – nejen ve fyzice, ale také v hudbě a v umění,“ říká. </w:t>
      </w:r>
    </w:p>
    <w:p w14:paraId="7D93C16F" w14:textId="77777777" w:rsidR="007B5E3A" w:rsidRPr="007B5E3A" w:rsidRDefault="007B5E3A" w:rsidP="002F478E">
      <w:pPr>
        <w:spacing w:line="360" w:lineRule="auto"/>
        <w:ind w:right="1105"/>
        <w:rPr>
          <w:rFonts w:ascii="Arial" w:hAnsi="Arial" w:cs="Arial"/>
        </w:rPr>
      </w:pPr>
      <w:r w:rsidRPr="007B5E3A">
        <w:rPr>
          <w:rFonts w:ascii="Arial" w:hAnsi="Arial" w:cs="Arial"/>
        </w:rPr>
        <w:t xml:space="preserve">Do soutěže o Cenu Wernera von Siemense ji přihlásili školitel a školitel specialista, kteří viděli kvalitu práce a věřili jí možná víc než autorka sama sobě. Výsledkem byla příjemně překvapená. „Z ceny mám pochopitelně radost, poněvadž zviditelní jak moji práci a práci mých školitelů, tak i naše pracoviště a celkově aktivity spojené s vesmírným výzkumem v Česku, které jsou dnes již docela početné, ale nedostává se jim tolik pozornosti, kolik by si zasluhovaly,“ podotýká. </w:t>
      </w:r>
    </w:p>
    <w:p w14:paraId="2870A9B9" w14:textId="77777777" w:rsidR="007B5E3A" w:rsidRPr="007B5E3A" w:rsidRDefault="007B5E3A" w:rsidP="002F478E">
      <w:pPr>
        <w:spacing w:line="360" w:lineRule="auto"/>
        <w:ind w:right="1105"/>
        <w:rPr>
          <w:rFonts w:ascii="Arial" w:hAnsi="Arial" w:cs="Arial"/>
        </w:rPr>
      </w:pPr>
      <w:r w:rsidRPr="007B5E3A">
        <w:rPr>
          <w:rFonts w:ascii="Arial" w:hAnsi="Arial" w:cs="Arial"/>
        </w:rPr>
        <w:t>Na otázku, jak naloží s finanční odměnou, která je s touto cenou spojená, odpovídá, že ji pravděpodobně využije k cestě za odpočinkem a pozorováním polární záře, což je její dlouholetý sen.</w:t>
      </w:r>
    </w:p>
    <w:p w14:paraId="5531DB2E" w14:textId="77777777" w:rsidR="00D477C0" w:rsidRDefault="00D477C0">
      <w:pPr>
        <w:widowControl w:val="0"/>
        <w:autoSpaceDE w:val="0"/>
        <w:autoSpaceDN w:val="0"/>
        <w:adjustRightInd w:val="0"/>
        <w:spacing w:before="4" w:after="0" w:line="180" w:lineRule="exact"/>
        <w:rPr>
          <w:rFonts w:ascii="Arial" w:hAnsi="Arial" w:cs="Arial"/>
          <w:color w:val="000000"/>
          <w:sz w:val="18"/>
          <w:szCs w:val="18"/>
        </w:rPr>
      </w:pPr>
    </w:p>
    <w:p w14:paraId="53C16F47" w14:textId="0837242A" w:rsidR="001B6C27" w:rsidRPr="00F87C46" w:rsidRDefault="001B6C27"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lastRenderedPageBreak/>
        <w:t xml:space="preserve">Fotografie ke stažení: </w:t>
      </w:r>
      <w:hyperlink r:id="rId7" w:history="1">
        <w:r w:rsidR="00F87C46" w:rsidRPr="00F87C46">
          <w:rPr>
            <w:rStyle w:val="Hyperlink"/>
            <w:rFonts w:ascii="Arial" w:hAnsi="Arial" w:cs="Arial"/>
          </w:rPr>
          <w:t>https://www.siemenspress.cz/ceny-wernera-von-siemense-2024-udeleny-nejlepsim-studentum-mladym-vedcum-a-pedagogum/</w:t>
        </w:r>
      </w:hyperlink>
    </w:p>
    <w:p w14:paraId="6F15C5FA" w14:textId="77777777" w:rsidR="00F87C46" w:rsidRDefault="00F87C46" w:rsidP="00A166FC">
      <w:pPr>
        <w:widowControl w:val="0"/>
        <w:autoSpaceDE w:val="0"/>
        <w:autoSpaceDN w:val="0"/>
        <w:adjustRightInd w:val="0"/>
        <w:spacing w:after="0" w:line="360" w:lineRule="auto"/>
        <w:rPr>
          <w:rFonts w:ascii="Arial" w:hAnsi="Arial" w:cs="Arial"/>
          <w:color w:val="000000"/>
        </w:rPr>
      </w:pPr>
    </w:p>
    <w:p w14:paraId="7A7DA78D" w14:textId="5F47778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4191C4EF"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103CD048"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080F0A44" w14:textId="77777777"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8" w:history="1">
        <w:r>
          <w:rPr>
            <w:rStyle w:val="Hyperlink"/>
            <w:rFonts w:ascii="Arial" w:hAnsi="Arial" w:cs="Arial"/>
          </w:rPr>
          <w:t>mariana.kellerova@siemens.com</w:t>
        </w:r>
      </w:hyperlink>
    </w:p>
    <w:p w14:paraId="44097758" w14:textId="44C2A84A"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sidR="003770ED">
        <w:rPr>
          <w:rFonts w:ascii="Arial" w:hAnsi="Arial" w:cs="Arial"/>
          <w:b/>
        </w:rPr>
        <w:t>X</w:t>
      </w:r>
      <w:r>
        <w:rPr>
          <w:rFonts w:ascii="Arial" w:hAnsi="Arial" w:cs="Arial"/>
        </w:rPr>
        <w:t xml:space="preserve">: </w:t>
      </w:r>
      <w:hyperlink r:id="rId9" w:history="1">
        <w:r w:rsidR="003770ED" w:rsidRPr="003961AE">
          <w:rPr>
            <w:rStyle w:val="Hyperlink"/>
            <w:rFonts w:ascii="Arial" w:hAnsi="Arial" w:cs="Arial"/>
          </w:rPr>
          <w:t>https://x.com/SiemensCzech</w:t>
        </w:r>
      </w:hyperlink>
    </w:p>
    <w:p w14:paraId="3A343DFD"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10" w:history="1">
        <w:r>
          <w:rPr>
            <w:rStyle w:val="Hyperlink"/>
            <w:rFonts w:ascii="Arial" w:hAnsi="Arial" w:cs="Arial"/>
          </w:rPr>
          <w:t>http://www.facebook.com/SiemensCzech</w:t>
        </w:r>
      </w:hyperlink>
    </w:p>
    <w:p w14:paraId="013AF6A5" w14:textId="77777777" w:rsidR="00A166FC"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88736D"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5987508A" w:rsidR="0088736D" w:rsidRPr="0088736D" w:rsidRDefault="0088736D" w:rsidP="0088736D">
      <w:pPr>
        <w:rPr>
          <w:rFonts w:ascii="Arial" w:hAnsi="Arial" w:cs="Arial"/>
          <w:sz w:val="16"/>
          <w:szCs w:val="16"/>
        </w:rPr>
      </w:pPr>
      <w:bookmarkStart w:id="1" w:name="_Hlk119656238"/>
      <w:bookmarkStart w:id="2" w:name="_Hlk151371329"/>
      <w:r w:rsidRPr="0088736D">
        <w:rPr>
          <w:rFonts w:ascii="Arial" w:hAnsi="Arial" w:cs="Arial"/>
          <w:b/>
          <w:bCs/>
          <w:sz w:val="16"/>
          <w:szCs w:val="16"/>
        </w:rPr>
        <w:t>Siemens AG</w:t>
      </w:r>
      <w:r w:rsidRPr="0088736D">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w:t>
      </w:r>
      <w:r w:rsidR="00991DFC">
        <w:rPr>
          <w:rFonts w:ascii="Arial" w:hAnsi="Arial" w:cs="Arial"/>
          <w:sz w:val="16"/>
          <w:szCs w:val="16"/>
        </w:rPr>
        <w:t> </w:t>
      </w:r>
      <w:r w:rsidRPr="0088736D">
        <w:rPr>
          <w:rFonts w:ascii="Arial" w:hAnsi="Arial" w:cs="Arial"/>
          <w:sz w:val="16"/>
          <w:szCs w:val="16"/>
        </w:rPr>
        <w:t xml:space="preserve">doprava udržitelnější. Siemens také vlastní většinový podíl ve veřejně obchodované společnosti Siemens </w:t>
      </w:r>
      <w:proofErr w:type="spellStart"/>
      <w:r w:rsidRPr="0088736D">
        <w:rPr>
          <w:rFonts w:ascii="Arial" w:hAnsi="Arial" w:cs="Arial"/>
          <w:sz w:val="16"/>
          <w:szCs w:val="16"/>
        </w:rPr>
        <w:t>Healthineers</w:t>
      </w:r>
      <w:proofErr w:type="spellEnd"/>
      <w:r w:rsidRPr="0088736D">
        <w:rPr>
          <w:rFonts w:ascii="Arial" w:hAnsi="Arial" w:cs="Arial"/>
          <w:sz w:val="16"/>
          <w:szCs w:val="16"/>
        </w:rPr>
        <w:t>,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w:t>
      </w:r>
      <w:r w:rsidR="00991DFC">
        <w:rPr>
          <w:rFonts w:ascii="Arial" w:hAnsi="Arial" w:cs="Arial"/>
          <w:sz w:val="16"/>
          <w:szCs w:val="16"/>
        </w:rPr>
        <w:t> </w:t>
      </w:r>
      <w:r w:rsidRPr="0088736D">
        <w:rPr>
          <w:rFonts w:ascii="Arial" w:hAnsi="Arial" w:cs="Arial"/>
          <w:sz w:val="16"/>
          <w:szCs w:val="16"/>
        </w:rPr>
        <w:t>30.</w:t>
      </w:r>
      <w:r w:rsidR="00991DFC">
        <w:rPr>
          <w:rFonts w:ascii="Arial" w:hAnsi="Arial" w:cs="Arial"/>
          <w:sz w:val="16"/>
          <w:szCs w:val="16"/>
        </w:rPr>
        <w:t> </w:t>
      </w:r>
      <w:r w:rsidRPr="0088736D">
        <w:rPr>
          <w:rFonts w:ascii="Arial" w:hAnsi="Arial" w:cs="Arial"/>
          <w:sz w:val="16"/>
          <w:szCs w:val="16"/>
        </w:rPr>
        <w:t>září</w:t>
      </w:r>
      <w:r w:rsidR="00991DFC">
        <w:rPr>
          <w:rFonts w:ascii="Arial" w:hAnsi="Arial" w:cs="Arial"/>
          <w:sz w:val="16"/>
          <w:szCs w:val="16"/>
        </w:rPr>
        <w:t> </w:t>
      </w:r>
      <w:r w:rsidRPr="0088736D">
        <w:rPr>
          <w:rFonts w:ascii="Arial" w:hAnsi="Arial" w:cs="Arial"/>
          <w:sz w:val="16"/>
          <w:szCs w:val="16"/>
        </w:rPr>
        <w:t xml:space="preserve">2024 zaměstnávala společnost na celém světě přibližně 312 000 lidí. Další informace jsou k dispozici na internetu na adrese </w:t>
      </w:r>
      <w:hyperlink r:id="rId11" w:history="1">
        <w:r w:rsidRPr="0088736D">
          <w:rPr>
            <w:rStyle w:val="Hyperlink"/>
            <w:rFonts w:ascii="Arial" w:hAnsi="Arial" w:cs="Arial"/>
            <w:sz w:val="16"/>
            <w:szCs w:val="16"/>
          </w:rPr>
          <w:t>www.siemens.com</w:t>
        </w:r>
      </w:hyperlink>
      <w:r w:rsidRPr="0088736D">
        <w:rPr>
          <w:rFonts w:ascii="Arial" w:hAnsi="Arial" w:cs="Arial"/>
          <w:sz w:val="16"/>
          <w:szCs w:val="16"/>
        </w:rPr>
        <w:t>.</w:t>
      </w:r>
    </w:p>
    <w:p w14:paraId="76FE2B8F" w14:textId="5AAD72B1" w:rsidR="0068226D" w:rsidRPr="0068226D" w:rsidRDefault="0088736D" w:rsidP="0068226D">
      <w:pPr>
        <w:rPr>
          <w:rFonts w:ascii="Arial" w:hAnsi="Arial" w:cs="Arial"/>
          <w:sz w:val="16"/>
          <w:szCs w:val="16"/>
        </w:rPr>
      </w:pPr>
      <w:r w:rsidRPr="0088736D">
        <w:rPr>
          <w:rFonts w:ascii="Arial" w:hAnsi="Arial" w:cs="Arial"/>
          <w:b/>
          <w:bCs/>
          <w:sz w:val="16"/>
          <w:szCs w:val="16"/>
        </w:rPr>
        <w:t xml:space="preserve">Siemens Česká republika </w:t>
      </w:r>
      <w:r w:rsidRPr="0088736D">
        <w:rPr>
          <w:rFonts w:ascii="Arial" w:hAnsi="Arial" w:cs="Arial"/>
          <w:sz w:val="16"/>
          <w:szCs w:val="16"/>
        </w:rPr>
        <w:t xml:space="preserve">patří mezi největší technologické firmy v České republice a již </w:t>
      </w:r>
      <w:proofErr w:type="gramStart"/>
      <w:r w:rsidR="002D4AF5">
        <w:rPr>
          <w:rFonts w:ascii="Arial" w:hAnsi="Arial" w:cs="Arial"/>
          <w:sz w:val="16"/>
          <w:szCs w:val="16"/>
        </w:rPr>
        <w:t xml:space="preserve">135 </w:t>
      </w:r>
      <w:r w:rsidRPr="0088736D">
        <w:rPr>
          <w:rFonts w:ascii="Arial" w:hAnsi="Arial" w:cs="Arial"/>
          <w:sz w:val="16"/>
          <w:szCs w:val="16"/>
        </w:rPr>
        <w:t xml:space="preserve"> let</w:t>
      </w:r>
      <w:proofErr w:type="gramEnd"/>
      <w:r w:rsidRPr="0088736D">
        <w:rPr>
          <w:rFonts w:ascii="Arial" w:hAnsi="Arial" w:cs="Arial"/>
          <w:sz w:val="16"/>
          <w:szCs w:val="16"/>
        </w:rPr>
        <w:t xml:space="preserve">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w:t>
      </w:r>
      <w:proofErr w:type="spellStart"/>
      <w:r w:rsidRPr="0088736D">
        <w:rPr>
          <w:rFonts w:ascii="Arial" w:hAnsi="Arial" w:cs="Arial"/>
          <w:sz w:val="16"/>
          <w:szCs w:val="16"/>
        </w:rPr>
        <w:t>Healthineers</w:t>
      </w:r>
      <w:proofErr w:type="spellEnd"/>
      <w:r w:rsidRPr="0088736D">
        <w:rPr>
          <w:rFonts w:ascii="Arial" w:hAnsi="Arial" w:cs="Arial"/>
          <w:sz w:val="16"/>
          <w:szCs w:val="16"/>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w:t>
      </w:r>
      <w:r>
        <w:rPr>
          <w:rFonts w:ascii="Arial" w:hAnsi="Arial" w:cs="Arial"/>
          <w:sz w:val="16"/>
          <w:szCs w:val="16"/>
        </w:rPr>
        <w:t xml:space="preserve">. </w:t>
      </w:r>
      <w:r w:rsidR="00DE7021" w:rsidRPr="00DE7021">
        <w:rPr>
          <w:rFonts w:ascii="Arial" w:hAnsi="Arial" w:cs="Arial"/>
          <w:sz w:val="16"/>
          <w:szCs w:val="16"/>
        </w:rPr>
        <w:t xml:space="preserve">Více informací: </w:t>
      </w:r>
      <w:hyperlink r:id="rId12" w:history="1">
        <w:r w:rsidR="00DE7021" w:rsidRPr="00DE7021">
          <w:rPr>
            <w:rStyle w:val="Hyperlink"/>
            <w:rFonts w:ascii="Arial" w:hAnsi="Arial" w:cs="Arial"/>
            <w:sz w:val="16"/>
            <w:szCs w:val="16"/>
          </w:rPr>
          <w:t>http://www.siemens.cz</w:t>
        </w:r>
      </w:hyperlink>
      <w:bookmarkEnd w:id="1"/>
      <w:bookmarkEnd w:id="2"/>
    </w:p>
    <w:p w14:paraId="19FF2A69" w14:textId="77777777" w:rsidR="00D477C0" w:rsidRDefault="00D477C0" w:rsidP="00BA5017">
      <w:pPr>
        <w:spacing w:after="0" w:line="360" w:lineRule="auto"/>
        <w:ind w:right="1814"/>
        <w:rPr>
          <w:rFonts w:ascii="Arial" w:hAnsi="Arial" w:cs="Arial"/>
          <w:color w:val="000000"/>
          <w:sz w:val="16"/>
          <w:szCs w:val="16"/>
        </w:rPr>
      </w:pPr>
    </w:p>
    <w:sectPr w:rsidR="00D477C0" w:rsidSect="00D477C0">
      <w:headerReference w:type="default" r:id="rId13"/>
      <w:footerReference w:type="default" r:id="rId14"/>
      <w:headerReference w:type="first" r:id="rId15"/>
      <w:footerReference w:type="first" r:id="rId16"/>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proofErr w:type="spellStart"/>
    <w:r>
      <w:rPr>
        <w:rFonts w:ascii="Arial" w:hAnsi="Arial" w:cs="Arial"/>
        <w:color w:val="000000"/>
        <w:sz w:val="16"/>
        <w:szCs w:val="16"/>
      </w:rPr>
      <w:t>Siemensova</w:t>
    </w:r>
    <w:proofErr w:type="spellEnd"/>
    <w:r>
      <w:rPr>
        <w:rFonts w:ascii="Arial" w:hAnsi="Arial" w:cs="Arial"/>
        <w:color w:val="000000"/>
        <w:sz w:val="16"/>
        <w:szCs w:val="16"/>
      </w:rPr>
      <w:t xml:space="preserve"> 1, 155 </w:t>
    </w:r>
    <w:proofErr w:type="gramStart"/>
    <w:r>
      <w:rPr>
        <w:rFonts w:ascii="Arial" w:hAnsi="Arial" w:cs="Arial"/>
        <w:color w:val="000000"/>
        <w:sz w:val="16"/>
        <w:szCs w:val="16"/>
      </w:rPr>
      <w:t>00  Praha</w:t>
    </w:r>
    <w:proofErr w:type="gramEnd"/>
    <w:r>
      <w:rPr>
        <w:rFonts w:ascii="Arial" w:hAnsi="Arial" w:cs="Arial"/>
        <w:color w:val="000000"/>
        <w:sz w:val="16"/>
        <w:szCs w:val="16"/>
      </w:rPr>
      <w:t xml:space="preserve">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063D304"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 xml:space="preserve">ová </w:t>
    </w:r>
    <w:r w:rsidR="000B4739">
      <w:rPr>
        <w:rFonts w:ascii="Arial" w:hAnsi="Arial" w:cs="Arial"/>
        <w:color w:val="A6A6A6"/>
        <w:sz w:val="62"/>
        <w:szCs w:val="62"/>
      </w:rPr>
      <w:t>informace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84FAB"/>
    <w:rsid w:val="000B4739"/>
    <w:rsid w:val="001B002E"/>
    <w:rsid w:val="001B6C27"/>
    <w:rsid w:val="001E04E0"/>
    <w:rsid w:val="0020170F"/>
    <w:rsid w:val="00244CD8"/>
    <w:rsid w:val="00260036"/>
    <w:rsid w:val="00275005"/>
    <w:rsid w:val="0028361E"/>
    <w:rsid w:val="00285228"/>
    <w:rsid w:val="002C7FA4"/>
    <w:rsid w:val="002D1A06"/>
    <w:rsid w:val="002D4AF5"/>
    <w:rsid w:val="002F478E"/>
    <w:rsid w:val="00321866"/>
    <w:rsid w:val="00375602"/>
    <w:rsid w:val="003770ED"/>
    <w:rsid w:val="003879B8"/>
    <w:rsid w:val="00401F6D"/>
    <w:rsid w:val="00417C9D"/>
    <w:rsid w:val="00492A5E"/>
    <w:rsid w:val="004973EF"/>
    <w:rsid w:val="004C6EF6"/>
    <w:rsid w:val="00582F8B"/>
    <w:rsid w:val="00586319"/>
    <w:rsid w:val="00595A16"/>
    <w:rsid w:val="00642483"/>
    <w:rsid w:val="00646FBF"/>
    <w:rsid w:val="00663FA3"/>
    <w:rsid w:val="006772DB"/>
    <w:rsid w:val="0068226D"/>
    <w:rsid w:val="0069652A"/>
    <w:rsid w:val="006A5236"/>
    <w:rsid w:val="00731A3E"/>
    <w:rsid w:val="00770749"/>
    <w:rsid w:val="007B5E3A"/>
    <w:rsid w:val="007C3189"/>
    <w:rsid w:val="00875868"/>
    <w:rsid w:val="0088736D"/>
    <w:rsid w:val="008A0228"/>
    <w:rsid w:val="008B78F9"/>
    <w:rsid w:val="008C63B4"/>
    <w:rsid w:val="008D7CAA"/>
    <w:rsid w:val="00985C58"/>
    <w:rsid w:val="009910BB"/>
    <w:rsid w:val="00991D2B"/>
    <w:rsid w:val="00991DFC"/>
    <w:rsid w:val="009B2DD2"/>
    <w:rsid w:val="00A166FC"/>
    <w:rsid w:val="00A30D93"/>
    <w:rsid w:val="00A7168A"/>
    <w:rsid w:val="00AF1AA4"/>
    <w:rsid w:val="00B02CC0"/>
    <w:rsid w:val="00B56073"/>
    <w:rsid w:val="00B74445"/>
    <w:rsid w:val="00BA5017"/>
    <w:rsid w:val="00BD261F"/>
    <w:rsid w:val="00BD6E9E"/>
    <w:rsid w:val="00C32AC9"/>
    <w:rsid w:val="00C41534"/>
    <w:rsid w:val="00C94FE9"/>
    <w:rsid w:val="00CE0FA8"/>
    <w:rsid w:val="00CE2024"/>
    <w:rsid w:val="00D04F27"/>
    <w:rsid w:val="00D477C0"/>
    <w:rsid w:val="00D86C4D"/>
    <w:rsid w:val="00DD4E62"/>
    <w:rsid w:val="00DE7021"/>
    <w:rsid w:val="00E20A51"/>
    <w:rsid w:val="00ED3E7A"/>
    <w:rsid w:val="00F227E7"/>
    <w:rsid w:val="00F70EED"/>
    <w:rsid w:val="00F84BF2"/>
    <w:rsid w:val="00F87C46"/>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 w:type="table" w:styleId="TableGrid">
    <w:name w:val="Table Grid"/>
    <w:basedOn w:val="TableNormal"/>
    <w:uiPriority w:val="59"/>
    <w:rsid w:val="00F84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iemenspress.cz/ceny-wernera-von-siemense-2024-udeleny-nejlepsim-studentum-mladym-vedcum-a-pedagogum/" TargetMode="External"/><Relationship Id="rId12" Type="http://schemas.openxmlformats.org/officeDocument/2006/relationships/hyperlink" Target="http://www.siemens.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acebook.com/SiemensCzech" TargetMode="External"/><Relationship Id="rId4" Type="http://schemas.openxmlformats.org/officeDocument/2006/relationships/webSettings" Target="webSettings.xml"/><Relationship Id="rId9" Type="http://schemas.openxmlformats.org/officeDocument/2006/relationships/hyperlink" Target="https://x.com/SiemensCzech"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3</Pages>
  <Words>838</Words>
  <Characters>5751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6</cp:revision>
  <dcterms:created xsi:type="dcterms:W3CDTF">2025-03-05T12:13:00Z</dcterms:created>
  <dcterms:modified xsi:type="dcterms:W3CDTF">2025-03-12T16:34:00Z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