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474C2D8C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E3C99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F2AB6"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5F2AB6">
        <w:rPr>
          <w:rFonts w:ascii="Arial" w:hAnsi="Arial" w:cs="Arial"/>
          <w:color w:val="000000"/>
          <w:sz w:val="20"/>
          <w:szCs w:val="20"/>
        </w:rPr>
        <w:t>října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BE3C99">
        <w:rPr>
          <w:rFonts w:ascii="Arial" w:hAnsi="Arial" w:cs="Arial"/>
          <w:color w:val="000000"/>
          <w:sz w:val="20"/>
          <w:szCs w:val="20"/>
        </w:rPr>
        <w:t>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66BB47A8" w:rsidR="00E22357" w:rsidRDefault="005F2A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 w:rsidRPr="005F2AB6">
        <w:rPr>
          <w:rFonts w:ascii="Arial" w:hAnsi="Arial" w:cs="Arial"/>
          <w:color w:val="000000"/>
          <w:sz w:val="40"/>
          <w:szCs w:val="40"/>
        </w:rPr>
        <w:t xml:space="preserve">Řešení Siemens </w:t>
      </w:r>
      <w:proofErr w:type="spellStart"/>
      <w:r w:rsidRPr="005F2AB6">
        <w:rPr>
          <w:rFonts w:ascii="Arial" w:hAnsi="Arial" w:cs="Arial"/>
          <w:color w:val="000000"/>
          <w:sz w:val="40"/>
          <w:szCs w:val="40"/>
        </w:rPr>
        <w:t>SiGreen</w:t>
      </w:r>
      <w:proofErr w:type="spellEnd"/>
      <w:r w:rsidRPr="005F2AB6">
        <w:rPr>
          <w:rFonts w:ascii="Arial" w:hAnsi="Arial" w:cs="Arial"/>
          <w:color w:val="000000"/>
          <w:sz w:val="40"/>
          <w:szCs w:val="40"/>
        </w:rPr>
        <w:t xml:space="preserve"> dokáže sledovat uhlíkovou stopu jednotlivých výrobků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081A4AC" w14:textId="59F56ADC" w:rsidR="00E22357" w:rsidRDefault="005F2AB6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5F2AB6">
        <w:rPr>
          <w:rFonts w:ascii="Arial" w:hAnsi="Arial" w:cs="Arial"/>
          <w:b/>
          <w:color w:val="000000"/>
        </w:rPr>
        <w:t xml:space="preserve">Stále přísnější regulační požadavky staví průmyslové podniky před výzvu, jak plynule a spolehlivě sledovat uhlíkovou stopu jednotlivých výrobků (PCF). Řešení Siemens </w:t>
      </w:r>
      <w:proofErr w:type="spellStart"/>
      <w:r w:rsidRPr="005F2AB6">
        <w:rPr>
          <w:rFonts w:ascii="Arial" w:hAnsi="Arial" w:cs="Arial"/>
          <w:b/>
          <w:color w:val="000000"/>
        </w:rPr>
        <w:t>SiGREEN</w:t>
      </w:r>
      <w:proofErr w:type="spellEnd"/>
      <w:r w:rsidRPr="005F2AB6">
        <w:rPr>
          <w:rFonts w:ascii="Arial" w:hAnsi="Arial" w:cs="Arial"/>
          <w:b/>
          <w:color w:val="000000"/>
        </w:rPr>
        <w:t xml:space="preserve"> umožňuje kvantifikovat emise v místě a okamžiku, kdy vznikají, a agregovat je v rámci celého hodnotového řetězce.</w:t>
      </w:r>
      <w:r w:rsidR="00BE3C99" w:rsidRPr="00BE3C99">
        <w:rPr>
          <w:rFonts w:ascii="Arial" w:hAnsi="Arial" w:cs="Arial"/>
          <w:b/>
          <w:color w:val="000000"/>
        </w:rPr>
        <w:t xml:space="preserve"> 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Pr="005F2AB6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94CC111" w14:textId="7F3779D4" w:rsid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F2AB6">
        <w:rPr>
          <w:rFonts w:ascii="Arial" w:hAnsi="Arial" w:cs="Arial"/>
          <w:i/>
          <w:iCs/>
          <w:color w:val="000000"/>
        </w:rPr>
        <w:t>„Až 90 % emisí CO</w:t>
      </w:r>
      <w:r w:rsidRPr="005F2AB6">
        <w:rPr>
          <w:rFonts w:ascii="Arial" w:hAnsi="Arial" w:cs="Arial"/>
          <w:i/>
          <w:iCs/>
          <w:color w:val="000000"/>
          <w:vertAlign w:val="subscript"/>
        </w:rPr>
        <w:t>2</w:t>
      </w:r>
      <w:r w:rsidRPr="005F2AB6">
        <w:rPr>
          <w:rFonts w:ascii="Arial" w:hAnsi="Arial" w:cs="Arial"/>
          <w:i/>
          <w:iCs/>
          <w:color w:val="000000"/>
        </w:rPr>
        <w:t xml:space="preserve"> v průmyslu nevzniká v rámci vlastního výrobního procesu, ale v dodavatelském řetězci. </w:t>
      </w:r>
      <w:proofErr w:type="spellStart"/>
      <w:r w:rsidRPr="005F2AB6">
        <w:rPr>
          <w:rFonts w:ascii="Arial" w:hAnsi="Arial" w:cs="Arial"/>
          <w:i/>
          <w:iCs/>
          <w:color w:val="000000"/>
        </w:rPr>
        <w:t>SiGREEN</w:t>
      </w:r>
      <w:proofErr w:type="spellEnd"/>
      <w:r w:rsidRPr="005F2AB6">
        <w:rPr>
          <w:rFonts w:ascii="Arial" w:hAnsi="Arial" w:cs="Arial"/>
          <w:i/>
          <w:iCs/>
          <w:color w:val="000000"/>
        </w:rPr>
        <w:t xml:space="preserve"> je nástroj pro řízení emisí, který propojuje společnosti se všemi jejich dodavateli a umožňuje na základě dat přijímat taková opatření, která </w:t>
      </w:r>
      <w:proofErr w:type="gramStart"/>
      <w:r w:rsidRPr="005F2AB6">
        <w:rPr>
          <w:rFonts w:ascii="Arial" w:hAnsi="Arial" w:cs="Arial"/>
          <w:i/>
          <w:iCs/>
          <w:color w:val="000000"/>
        </w:rPr>
        <w:t>sníží</w:t>
      </w:r>
      <w:proofErr w:type="gramEnd"/>
      <w:r w:rsidRPr="005F2AB6">
        <w:rPr>
          <w:rFonts w:ascii="Arial" w:hAnsi="Arial" w:cs="Arial"/>
          <w:i/>
          <w:iCs/>
          <w:color w:val="000000"/>
        </w:rPr>
        <w:t xml:space="preserve"> uhlíkovou stopu výrobků a urychlí dekarbonizaci,“</w:t>
      </w:r>
      <w:r w:rsidRPr="005F2AB6">
        <w:rPr>
          <w:rFonts w:ascii="Arial" w:hAnsi="Arial" w:cs="Arial"/>
          <w:color w:val="000000"/>
        </w:rPr>
        <w:t xml:space="preserve"> popisuje řešení </w:t>
      </w:r>
      <w:bookmarkStart w:id="0" w:name="_Hlk147738711"/>
      <w:r w:rsidRPr="005F2AB6">
        <w:rPr>
          <w:rFonts w:ascii="Arial" w:hAnsi="Arial" w:cs="Arial"/>
          <w:color w:val="000000"/>
        </w:rPr>
        <w:t>Tomáš Froněk, ve</w:t>
      </w:r>
      <w:r w:rsidR="00A333B2">
        <w:rPr>
          <w:rFonts w:ascii="Arial" w:hAnsi="Arial" w:cs="Arial"/>
          <w:color w:val="000000"/>
        </w:rPr>
        <w:t>d</w:t>
      </w:r>
      <w:r w:rsidRPr="005F2AB6">
        <w:rPr>
          <w:rFonts w:ascii="Arial" w:hAnsi="Arial" w:cs="Arial"/>
          <w:color w:val="000000"/>
        </w:rPr>
        <w:t xml:space="preserve">oucí oddělení </w:t>
      </w:r>
      <w:proofErr w:type="spellStart"/>
      <w:r w:rsidRPr="005F2AB6">
        <w:rPr>
          <w:rFonts w:ascii="Arial" w:hAnsi="Arial" w:cs="Arial"/>
          <w:color w:val="000000"/>
        </w:rPr>
        <w:t>Factory</w:t>
      </w:r>
      <w:proofErr w:type="spellEnd"/>
      <w:r w:rsidRPr="005F2AB6">
        <w:rPr>
          <w:rFonts w:ascii="Arial" w:hAnsi="Arial" w:cs="Arial"/>
          <w:color w:val="000000"/>
        </w:rPr>
        <w:t xml:space="preserve"> </w:t>
      </w:r>
      <w:proofErr w:type="spellStart"/>
      <w:r w:rsidRPr="005F2AB6">
        <w:rPr>
          <w:rFonts w:ascii="Arial" w:hAnsi="Arial" w:cs="Arial"/>
          <w:color w:val="000000"/>
        </w:rPr>
        <w:t>Automation</w:t>
      </w:r>
      <w:proofErr w:type="spellEnd"/>
      <w:r w:rsidRPr="005F2AB6">
        <w:rPr>
          <w:rFonts w:ascii="Arial" w:hAnsi="Arial" w:cs="Arial"/>
          <w:color w:val="000000"/>
        </w:rPr>
        <w:t xml:space="preserve"> </w:t>
      </w:r>
      <w:bookmarkEnd w:id="0"/>
      <w:r w:rsidRPr="005F2AB6">
        <w:rPr>
          <w:rFonts w:ascii="Arial" w:hAnsi="Arial" w:cs="Arial"/>
          <w:color w:val="000000"/>
        </w:rPr>
        <w:t xml:space="preserve">českého Siemensu. </w:t>
      </w:r>
      <w:r w:rsidRPr="005F2AB6">
        <w:rPr>
          <w:rFonts w:ascii="Arial" w:hAnsi="Arial" w:cs="Arial"/>
          <w:i/>
          <w:iCs/>
          <w:color w:val="000000"/>
        </w:rPr>
        <w:t>„</w:t>
      </w:r>
      <w:proofErr w:type="spellStart"/>
      <w:r w:rsidRPr="005F2AB6">
        <w:rPr>
          <w:rFonts w:ascii="Arial" w:hAnsi="Arial" w:cs="Arial"/>
          <w:i/>
          <w:iCs/>
          <w:color w:val="000000"/>
        </w:rPr>
        <w:t>SiGREEN</w:t>
      </w:r>
      <w:proofErr w:type="spellEnd"/>
      <w:r w:rsidRPr="005F2AB6">
        <w:rPr>
          <w:rFonts w:ascii="Arial" w:hAnsi="Arial" w:cs="Arial"/>
          <w:i/>
          <w:iCs/>
          <w:color w:val="000000"/>
        </w:rPr>
        <w:t xml:space="preserve"> je škálovatelný, přesný a bezpečný nástroj pro správu dynamických dat PCF,“</w:t>
      </w:r>
      <w:r w:rsidRPr="005F2AB6">
        <w:rPr>
          <w:rFonts w:ascii="Arial" w:hAnsi="Arial" w:cs="Arial"/>
          <w:color w:val="000000"/>
        </w:rPr>
        <w:t xml:space="preserve"> dodává. </w:t>
      </w:r>
    </w:p>
    <w:p w14:paraId="6888AF37" w14:textId="77777777" w:rsidR="005F2AB6" w:rsidRP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0976B09" w14:textId="2E70BBA8" w:rsid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F2AB6">
        <w:rPr>
          <w:rFonts w:ascii="Arial" w:hAnsi="Arial" w:cs="Arial"/>
          <w:color w:val="000000"/>
        </w:rPr>
        <w:t xml:space="preserve">Současné nástroje pro určení uhlíkové stopy výrobku (PCF) používají k výpočtu emisí metody průměrování, které poskytují pouze statické informace. Pomocí systému </w:t>
      </w:r>
      <w:proofErr w:type="spellStart"/>
      <w:r w:rsidRPr="005F2AB6">
        <w:rPr>
          <w:rFonts w:ascii="Arial" w:hAnsi="Arial" w:cs="Arial"/>
          <w:color w:val="000000"/>
        </w:rPr>
        <w:t>SiGREEN</w:t>
      </w:r>
      <w:proofErr w:type="spellEnd"/>
      <w:r w:rsidRPr="005F2AB6">
        <w:rPr>
          <w:rFonts w:ascii="Arial" w:hAnsi="Arial" w:cs="Arial"/>
          <w:color w:val="000000"/>
        </w:rPr>
        <w:t xml:space="preserve"> je však možné kvantifikovat emise v okamžiku a místě, kde vznikají a dále je sdílet. Dynamická data poskytují přesnější mapu uhlíkové stopy výrobku, pokud firma např. zavede opatření na snížení emisí, jejich vliv lze rychle a</w:t>
      </w:r>
      <w:r>
        <w:rPr>
          <w:rFonts w:ascii="Arial" w:hAnsi="Arial" w:cs="Arial"/>
          <w:color w:val="000000"/>
        </w:rPr>
        <w:t> </w:t>
      </w:r>
      <w:r w:rsidRPr="005F2AB6">
        <w:rPr>
          <w:rFonts w:ascii="Arial" w:hAnsi="Arial" w:cs="Arial"/>
          <w:color w:val="000000"/>
        </w:rPr>
        <w:t>přesně kvantifikovat.</w:t>
      </w:r>
    </w:p>
    <w:p w14:paraId="2233FB69" w14:textId="77777777" w:rsidR="005F2AB6" w:rsidRP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2BF22B83" w14:textId="77777777" w:rsidR="005F2AB6" w:rsidRP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5F2AB6">
        <w:rPr>
          <w:rFonts w:ascii="Arial" w:hAnsi="Arial" w:cs="Arial"/>
          <w:b/>
          <w:bCs/>
          <w:color w:val="000000"/>
        </w:rPr>
        <w:t xml:space="preserve">Jak funguje </w:t>
      </w:r>
      <w:proofErr w:type="spellStart"/>
      <w:r w:rsidRPr="005F2AB6">
        <w:rPr>
          <w:rFonts w:ascii="Arial" w:hAnsi="Arial" w:cs="Arial"/>
          <w:b/>
          <w:bCs/>
          <w:color w:val="000000"/>
        </w:rPr>
        <w:t>SiGREEN</w:t>
      </w:r>
      <w:proofErr w:type="spellEnd"/>
    </w:p>
    <w:p w14:paraId="047C0202" w14:textId="2A95F53F" w:rsid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F2AB6">
        <w:rPr>
          <w:rFonts w:ascii="Arial" w:hAnsi="Arial" w:cs="Arial"/>
          <w:color w:val="000000"/>
        </w:rPr>
        <w:t xml:space="preserve">Pomocí systému </w:t>
      </w:r>
      <w:proofErr w:type="spellStart"/>
      <w:r w:rsidRPr="005F2AB6">
        <w:rPr>
          <w:rFonts w:ascii="Arial" w:hAnsi="Arial" w:cs="Arial"/>
          <w:color w:val="000000"/>
        </w:rPr>
        <w:t>SiGREEN</w:t>
      </w:r>
      <w:proofErr w:type="spellEnd"/>
      <w:r w:rsidRPr="005F2AB6">
        <w:rPr>
          <w:rFonts w:ascii="Arial" w:hAnsi="Arial" w:cs="Arial"/>
          <w:color w:val="000000"/>
        </w:rPr>
        <w:t xml:space="preserve"> mohou firmy dekódovat uhlíkovou DNA svých výrobků a zjistit, kdy a kde </w:t>
      </w:r>
      <w:r>
        <w:rPr>
          <w:rFonts w:ascii="Arial" w:hAnsi="Arial" w:cs="Arial"/>
          <w:color w:val="000000"/>
        </w:rPr>
        <w:t xml:space="preserve">a v jakém rozsahu </w:t>
      </w:r>
      <w:r w:rsidRPr="005F2AB6">
        <w:rPr>
          <w:rFonts w:ascii="Arial" w:hAnsi="Arial" w:cs="Arial"/>
          <w:color w:val="000000"/>
        </w:rPr>
        <w:t>emise v dodavatelském řetězci vznikají. Pro každou fázi hodnotového řetězce je příslušné hodnotě CO</w:t>
      </w:r>
      <w:r w:rsidRPr="005F2AB6">
        <w:rPr>
          <w:rFonts w:ascii="Arial" w:hAnsi="Arial" w:cs="Arial"/>
          <w:color w:val="000000"/>
          <w:vertAlign w:val="subscript"/>
        </w:rPr>
        <w:t>2</w:t>
      </w:r>
      <w:r w:rsidRPr="005F2AB6">
        <w:rPr>
          <w:rFonts w:ascii="Arial" w:hAnsi="Arial" w:cs="Arial"/>
          <w:color w:val="000000"/>
        </w:rPr>
        <w:t xml:space="preserve"> přiřazen ověřitelný digitální certifikát. Každý certifikát pak obsahuje metadata, která pomohou doložit původ a</w:t>
      </w:r>
      <w:r>
        <w:rPr>
          <w:rFonts w:ascii="Arial" w:hAnsi="Arial" w:cs="Arial"/>
          <w:color w:val="000000"/>
        </w:rPr>
        <w:t> </w:t>
      </w:r>
      <w:r w:rsidRPr="005F2AB6">
        <w:rPr>
          <w:rFonts w:ascii="Arial" w:hAnsi="Arial" w:cs="Arial"/>
          <w:color w:val="000000"/>
        </w:rPr>
        <w:t xml:space="preserve">důvěryhodnost příslušné hodnoty uhlíkových emisí pro úřady a partnery. </w:t>
      </w:r>
      <w:r w:rsidRPr="005F2AB6">
        <w:rPr>
          <w:rFonts w:ascii="Arial" w:hAnsi="Arial" w:cs="Arial"/>
          <w:color w:val="000000"/>
        </w:rPr>
        <w:lastRenderedPageBreak/>
        <w:t>Tyto dvojice dat, které jsou přímo provázány s hodnotovým řetězcem, představují základ dekarbonizace produktů založené na datech. Uhlíkovou stopu lze navíc ověřit v kterémkoli bodě hodnotového řetězce.</w:t>
      </w:r>
    </w:p>
    <w:p w14:paraId="2D33116A" w14:textId="77777777" w:rsidR="005F2AB6" w:rsidRP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2465A9CC" w14:textId="77777777" w:rsidR="005F2AB6" w:rsidRP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5F2AB6">
        <w:rPr>
          <w:rFonts w:ascii="Arial" w:hAnsi="Arial" w:cs="Arial"/>
          <w:b/>
          <w:bCs/>
          <w:color w:val="000000"/>
        </w:rPr>
        <w:t>Ochrana a důvěrnost dat</w:t>
      </w:r>
    </w:p>
    <w:p w14:paraId="6B2FAAE2" w14:textId="77777777" w:rsid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F2AB6">
        <w:rPr>
          <w:rFonts w:ascii="Arial" w:hAnsi="Arial" w:cs="Arial"/>
          <w:color w:val="000000"/>
        </w:rPr>
        <w:t>Všichni partneři si zachovávají plnou kontrolu nad svými daty, a to díky jejich výměně v rámci důvěryhodného dodavatelského řetězce (TSX). Na rozdíl od stávajících řešení nejsou data ukládána centrálně jednou společností nebo institucí. Místo toho dochází k jejich výměně přímo v rámci dodavatelsko-odběratelských vztahů. Ověřené přihlašovací údaje, zajišťované důvěryhodnými třetími stranami, se pak vyměňují prostřednictvím distribuovaného registru tak, aby bylo možné poskytnuté údaje ověřit a umožnit tak spolehlivou agregaci celkové uhlíkové stopy výrobku v rámci celého dodavatelského řetězce, aniž by byla ohrožena důvěrná povaha jednotlivých vzájemných vztahů.</w:t>
      </w:r>
    </w:p>
    <w:p w14:paraId="17CFF03D" w14:textId="77777777" w:rsidR="005F2AB6" w:rsidRPr="005F2AB6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0B46436" w14:textId="7A517D44" w:rsidR="00BE3C99" w:rsidRDefault="005F2AB6" w:rsidP="005F2AB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5F2AB6">
        <w:rPr>
          <w:rFonts w:ascii="Arial" w:hAnsi="Arial" w:cs="Arial"/>
          <w:color w:val="000000"/>
        </w:rPr>
        <w:t xml:space="preserve">Díky </w:t>
      </w:r>
      <w:proofErr w:type="spellStart"/>
      <w:r w:rsidRPr="005F2AB6">
        <w:rPr>
          <w:rFonts w:ascii="Arial" w:hAnsi="Arial" w:cs="Arial"/>
          <w:color w:val="000000"/>
        </w:rPr>
        <w:t>SiGREEN</w:t>
      </w:r>
      <w:proofErr w:type="spellEnd"/>
      <w:r w:rsidRPr="005F2AB6">
        <w:rPr>
          <w:rFonts w:ascii="Arial" w:hAnsi="Arial" w:cs="Arial"/>
          <w:color w:val="000000"/>
        </w:rPr>
        <w:t xml:space="preserve"> mohou firmy začít spravovat uhlíkovou stopu svých výrobků už dnes, řešení je plně funkční v samostatném režimu a připravené k použití. Jelikož se jedná o řešení typu software jako služba, není nutná žádná instalace ani integrace do stávajících systémů. </w:t>
      </w:r>
      <w:proofErr w:type="spellStart"/>
      <w:r w:rsidRPr="005F2AB6">
        <w:rPr>
          <w:rFonts w:ascii="Arial" w:hAnsi="Arial" w:cs="Arial"/>
          <w:color w:val="000000"/>
        </w:rPr>
        <w:t>SiGREEN</w:t>
      </w:r>
      <w:proofErr w:type="spellEnd"/>
      <w:r w:rsidRPr="005F2AB6">
        <w:rPr>
          <w:rFonts w:ascii="Arial" w:hAnsi="Arial" w:cs="Arial"/>
          <w:color w:val="000000"/>
        </w:rPr>
        <w:t xml:space="preserve"> přináší výhody i zákazníkům a</w:t>
      </w:r>
      <w:r>
        <w:rPr>
          <w:rFonts w:ascii="Arial" w:hAnsi="Arial" w:cs="Arial"/>
          <w:color w:val="000000"/>
        </w:rPr>
        <w:t> </w:t>
      </w:r>
      <w:r w:rsidRPr="005F2AB6">
        <w:rPr>
          <w:rFonts w:ascii="Arial" w:hAnsi="Arial" w:cs="Arial"/>
          <w:color w:val="000000"/>
        </w:rPr>
        <w:t xml:space="preserve">dodavatelům: ti mohou údaje o emisích poskytovat a vyměňovat si je – snadno, flexibilně a nákladově efektivně. V závislosti na potřebách lze tento plně funkční nástroj integrovat také do stávajícího prostředí IT/OT a prostřednictvím různých rozhraní jej propojit se systémy ERP a výrobními IT nebo konstrukčními nástroji. Nově je </w:t>
      </w:r>
      <w:proofErr w:type="spellStart"/>
      <w:r w:rsidRPr="005F2AB6">
        <w:rPr>
          <w:rFonts w:ascii="Arial" w:hAnsi="Arial" w:cs="Arial"/>
          <w:color w:val="000000"/>
        </w:rPr>
        <w:t>SiGREEN</w:t>
      </w:r>
      <w:proofErr w:type="spellEnd"/>
      <w:r w:rsidRPr="005F2AB6">
        <w:rPr>
          <w:rFonts w:ascii="Arial" w:hAnsi="Arial" w:cs="Arial"/>
          <w:color w:val="000000"/>
        </w:rPr>
        <w:t xml:space="preserve"> také součástí softwaru na management energií SIMATIC </w:t>
      </w:r>
      <w:proofErr w:type="spellStart"/>
      <w:r w:rsidRPr="005F2AB6">
        <w:rPr>
          <w:rFonts w:ascii="Arial" w:hAnsi="Arial" w:cs="Arial"/>
          <w:color w:val="000000"/>
        </w:rPr>
        <w:t>Energy</w:t>
      </w:r>
      <w:proofErr w:type="spellEnd"/>
      <w:r w:rsidRPr="005F2AB6">
        <w:rPr>
          <w:rFonts w:ascii="Arial" w:hAnsi="Arial" w:cs="Arial"/>
          <w:color w:val="000000"/>
        </w:rPr>
        <w:t xml:space="preserve"> Manager Pro.</w:t>
      </w:r>
    </w:p>
    <w:p w14:paraId="70B7DC0F" w14:textId="77777777" w:rsid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  <w:sz w:val="20"/>
          <w:szCs w:val="20"/>
        </w:rPr>
      </w:pPr>
    </w:p>
    <w:p w14:paraId="5C21DA94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4BF0760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055BB2">
        <w:rPr>
          <w:rFonts w:ascii="Arial" w:hAnsi="Arial" w:cs="Arial"/>
          <w:sz w:val="16"/>
          <w:szCs w:val="16"/>
        </w:rPr>
        <w:t>vytváří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</w:t>
      </w:r>
      <w:r w:rsidRPr="00055BB2">
        <w:rPr>
          <w:rFonts w:ascii="Arial" w:hAnsi="Arial" w:cs="Arial"/>
          <w:sz w:val="16"/>
          <w:szCs w:val="16"/>
        </w:rPr>
        <w:lastRenderedPageBreak/>
        <w:t xml:space="preserve">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055BB2">
        <w:rPr>
          <w:rFonts w:ascii="Arial" w:hAnsi="Arial" w:cs="Arial"/>
          <w:sz w:val="16"/>
          <w:szCs w:val="16"/>
        </w:rPr>
        <w:t>utváří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Energy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9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3F8ACCCF" w14:textId="19AC99D8" w:rsidR="00055BB2" w:rsidRDefault="00055BB2" w:rsidP="00055BB2">
      <w:pPr>
        <w:rPr>
          <w:rFonts w:ascii="Arial" w:hAnsi="Arial" w:cs="Arial"/>
          <w:sz w:val="16"/>
          <w:szCs w:val="16"/>
        </w:rPr>
      </w:pPr>
      <w:bookmarkStart w:id="1" w:name="_Hlk119656238"/>
      <w:r w:rsidRPr="00055BB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055BB2">
        <w:rPr>
          <w:rFonts w:ascii="Arial" w:hAnsi="Arial" w:cs="Arial"/>
          <w:sz w:val="16"/>
          <w:szCs w:val="16"/>
        </w:rPr>
        <w:t>patří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technologie budov. Odděleně vedené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Energy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automatizace a inteligentní infrastruktury, v jejichž rámci přináší zákazníkům komplexní digitální produkty a služby. Více informací: </w:t>
      </w:r>
      <w:hyperlink r:id="rId10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p w14:paraId="77706E2E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0086CCDC" w:rsidR="00E22357" w:rsidRDefault="005F2A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5365B969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091287106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03AFE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55BB2"/>
    <w:rsid w:val="000A5B0D"/>
    <w:rsid w:val="002E2275"/>
    <w:rsid w:val="00383489"/>
    <w:rsid w:val="003932CC"/>
    <w:rsid w:val="00445B20"/>
    <w:rsid w:val="004A24B8"/>
    <w:rsid w:val="004E0150"/>
    <w:rsid w:val="005F2AB6"/>
    <w:rsid w:val="006909A8"/>
    <w:rsid w:val="00695B66"/>
    <w:rsid w:val="007D2A24"/>
    <w:rsid w:val="00804ABC"/>
    <w:rsid w:val="00A31790"/>
    <w:rsid w:val="00A333B2"/>
    <w:rsid w:val="00B005C7"/>
    <w:rsid w:val="00B0541C"/>
    <w:rsid w:val="00BE3C99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760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3</cp:revision>
  <dcterms:created xsi:type="dcterms:W3CDTF">2023-10-04T17:35:00Z</dcterms:created>
  <dcterms:modified xsi:type="dcterms:W3CDTF">2023-10-09T08:13:00Z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