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02961" w14:textId="77777777" w:rsidR="00D477C0" w:rsidRPr="00614063"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4CFF6E2D" w:rsidR="00D477C0" w:rsidRPr="00614063"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sidRPr="00614063">
        <w:rPr>
          <w:rFonts w:ascii="Arial" w:hAnsi="Arial" w:cs="Arial"/>
          <w:color w:val="000000"/>
          <w:sz w:val="20"/>
          <w:szCs w:val="20"/>
        </w:rPr>
        <w:tab/>
      </w:r>
      <w:r w:rsidR="00DA5AEA" w:rsidRPr="00614063">
        <w:rPr>
          <w:rFonts w:ascii="Arial" w:hAnsi="Arial" w:cs="Arial"/>
          <w:color w:val="000000"/>
          <w:sz w:val="20"/>
          <w:szCs w:val="20"/>
        </w:rPr>
        <w:t>Praha</w:t>
      </w:r>
      <w:r w:rsidR="001B6C27" w:rsidRPr="00614063">
        <w:rPr>
          <w:rFonts w:ascii="Arial" w:hAnsi="Arial" w:cs="Arial"/>
          <w:color w:val="000000"/>
          <w:sz w:val="20"/>
          <w:szCs w:val="20"/>
        </w:rPr>
        <w:t xml:space="preserve"> </w:t>
      </w:r>
      <w:r w:rsidR="00797E03">
        <w:rPr>
          <w:rFonts w:ascii="Arial" w:hAnsi="Arial" w:cs="Arial"/>
          <w:color w:val="000000"/>
          <w:sz w:val="20"/>
          <w:szCs w:val="20"/>
        </w:rPr>
        <w:t>23</w:t>
      </w:r>
      <w:r w:rsidR="001B6C27" w:rsidRPr="00614063">
        <w:rPr>
          <w:rFonts w:ascii="Arial" w:hAnsi="Arial" w:cs="Arial"/>
          <w:color w:val="000000"/>
          <w:sz w:val="20"/>
          <w:szCs w:val="20"/>
        </w:rPr>
        <w:t xml:space="preserve">. </w:t>
      </w:r>
      <w:r w:rsidR="007065E3">
        <w:rPr>
          <w:rFonts w:ascii="Arial" w:hAnsi="Arial" w:cs="Arial"/>
          <w:color w:val="000000"/>
          <w:sz w:val="20"/>
          <w:szCs w:val="20"/>
        </w:rPr>
        <w:t>ledna</w:t>
      </w:r>
      <w:r w:rsidR="001B6C27" w:rsidRPr="00614063">
        <w:rPr>
          <w:rFonts w:ascii="Arial" w:hAnsi="Arial" w:cs="Arial"/>
          <w:color w:val="000000"/>
          <w:sz w:val="20"/>
          <w:szCs w:val="20"/>
        </w:rPr>
        <w:t xml:space="preserve"> 202</w:t>
      </w:r>
      <w:r w:rsidR="00797E03">
        <w:rPr>
          <w:rFonts w:ascii="Arial" w:hAnsi="Arial" w:cs="Arial"/>
          <w:color w:val="000000"/>
          <w:sz w:val="20"/>
          <w:szCs w:val="20"/>
        </w:rPr>
        <w:t>5</w:t>
      </w:r>
    </w:p>
    <w:p w14:paraId="6318BE0A" w14:textId="77777777" w:rsidR="00D477C0" w:rsidRPr="00614063" w:rsidRDefault="00D477C0">
      <w:pPr>
        <w:widowControl w:val="0"/>
        <w:autoSpaceDE w:val="0"/>
        <w:autoSpaceDN w:val="0"/>
        <w:adjustRightInd w:val="0"/>
        <w:spacing w:before="1" w:after="0" w:line="160" w:lineRule="exact"/>
        <w:rPr>
          <w:rFonts w:ascii="Arial" w:hAnsi="Arial" w:cs="Arial"/>
          <w:color w:val="000000"/>
          <w:sz w:val="16"/>
          <w:szCs w:val="16"/>
        </w:rPr>
      </w:pPr>
    </w:p>
    <w:p w14:paraId="78A14F47" w14:textId="518D294A" w:rsidR="00AF1AA4" w:rsidRPr="00614063" w:rsidRDefault="00F966C4" w:rsidP="00614063">
      <w:pPr>
        <w:pStyle w:val="Headline"/>
        <w:ind w:right="1247"/>
        <w:rPr>
          <w:lang w:val="cs-CZ"/>
        </w:rPr>
      </w:pPr>
      <w:r w:rsidRPr="00614063">
        <w:rPr>
          <w:lang w:val="cs-CZ"/>
        </w:rPr>
        <w:t>Siemens nabízí start-upům přístup ke špičkovým technologiím</w:t>
      </w:r>
    </w:p>
    <w:p w14:paraId="5F6B46E2" w14:textId="77777777" w:rsidR="00AF1AA4" w:rsidRPr="00614063" w:rsidRDefault="00AF1AA4" w:rsidP="00614063">
      <w:pPr>
        <w:pStyle w:val="Bodytext"/>
        <w:ind w:right="1247"/>
        <w:rPr>
          <w:lang w:val="cs-CZ"/>
        </w:rPr>
      </w:pPr>
    </w:p>
    <w:p w14:paraId="4A6AA891" w14:textId="77777777" w:rsidR="00F966C4" w:rsidRPr="00614063" w:rsidRDefault="00F966C4" w:rsidP="00614063">
      <w:pPr>
        <w:pStyle w:val="BulletsListing"/>
        <w:ind w:right="1247"/>
        <w:rPr>
          <w:lang w:val="cs-CZ"/>
        </w:rPr>
      </w:pPr>
      <w:r w:rsidRPr="00614063">
        <w:rPr>
          <w:lang w:val="cs-CZ"/>
        </w:rPr>
        <w:t>Program „</w:t>
      </w:r>
      <w:r w:rsidRPr="00614063">
        <w:rPr>
          <w:i/>
          <w:iCs/>
          <w:lang w:val="cs-CZ"/>
        </w:rPr>
        <w:t xml:space="preserve">Siemens </w:t>
      </w:r>
      <w:proofErr w:type="spellStart"/>
      <w:r w:rsidRPr="00614063">
        <w:rPr>
          <w:i/>
          <w:iCs/>
          <w:lang w:val="cs-CZ"/>
        </w:rPr>
        <w:t>for</w:t>
      </w:r>
      <w:proofErr w:type="spellEnd"/>
      <w:r w:rsidRPr="00614063">
        <w:rPr>
          <w:i/>
          <w:iCs/>
          <w:lang w:val="cs-CZ"/>
        </w:rPr>
        <w:t xml:space="preserve"> </w:t>
      </w:r>
      <w:proofErr w:type="spellStart"/>
      <w:r w:rsidRPr="00614063">
        <w:rPr>
          <w:i/>
          <w:iCs/>
          <w:lang w:val="cs-CZ"/>
        </w:rPr>
        <w:t>Startups</w:t>
      </w:r>
      <w:proofErr w:type="spellEnd"/>
      <w:r w:rsidRPr="00614063">
        <w:rPr>
          <w:lang w:val="cs-CZ"/>
        </w:rPr>
        <w:t>“ (Siemens pro start-upy) zefektivní proces spolupráce a usnadní partnerství s inovativními firmami</w:t>
      </w:r>
    </w:p>
    <w:p w14:paraId="78D196F8" w14:textId="42E611EE" w:rsidR="00F966C4" w:rsidRPr="00614063" w:rsidRDefault="00F966C4" w:rsidP="00614063">
      <w:pPr>
        <w:pStyle w:val="BulletsListing"/>
        <w:ind w:right="1247"/>
        <w:rPr>
          <w:lang w:val="cs-CZ"/>
        </w:rPr>
      </w:pPr>
      <w:r w:rsidRPr="00614063">
        <w:rPr>
          <w:lang w:val="cs-CZ"/>
        </w:rPr>
        <w:t xml:space="preserve">Ve spolupráci s Amazon Web </w:t>
      </w:r>
      <w:proofErr w:type="spellStart"/>
      <w:r w:rsidRPr="00614063">
        <w:rPr>
          <w:lang w:val="cs-CZ"/>
        </w:rPr>
        <w:t>Services</w:t>
      </w:r>
      <w:proofErr w:type="spellEnd"/>
      <w:r w:rsidRPr="00614063">
        <w:rPr>
          <w:lang w:val="cs-CZ"/>
        </w:rPr>
        <w:t xml:space="preserve"> (AWS) poskytne Siemens </w:t>
      </w:r>
      <w:r w:rsidR="00156A6B">
        <w:rPr>
          <w:lang w:val="cs-CZ"/>
        </w:rPr>
        <w:t>start-upům</w:t>
      </w:r>
      <w:r w:rsidRPr="00614063">
        <w:rPr>
          <w:lang w:val="cs-CZ"/>
        </w:rPr>
        <w:t xml:space="preserve"> přístup do ekosystému Siemens </w:t>
      </w:r>
      <w:proofErr w:type="spellStart"/>
      <w:r w:rsidRPr="00614063">
        <w:rPr>
          <w:lang w:val="cs-CZ"/>
        </w:rPr>
        <w:t>Xcelerator</w:t>
      </w:r>
      <w:proofErr w:type="spellEnd"/>
      <w:r w:rsidRPr="00614063">
        <w:rPr>
          <w:lang w:val="cs-CZ"/>
        </w:rPr>
        <w:t xml:space="preserve"> s cílem urychlit další inovace</w:t>
      </w:r>
    </w:p>
    <w:p w14:paraId="318B421D" w14:textId="1E735AAF" w:rsidR="00AF1AA4" w:rsidRPr="00614063" w:rsidRDefault="00AF1AA4" w:rsidP="00614063">
      <w:pPr>
        <w:pStyle w:val="BulletsListing"/>
        <w:numPr>
          <w:ilvl w:val="0"/>
          <w:numId w:val="0"/>
        </w:numPr>
        <w:ind w:left="227" w:right="1247"/>
        <w:rPr>
          <w:lang w:val="cs-CZ"/>
        </w:rPr>
      </w:pPr>
    </w:p>
    <w:p w14:paraId="47500764" w14:textId="5B2F48EE" w:rsidR="00573299" w:rsidRPr="00614063" w:rsidRDefault="00614063" w:rsidP="00573299">
      <w:pPr>
        <w:pStyle w:val="Bodytext"/>
        <w:ind w:right="1247"/>
        <w:rPr>
          <w:lang w:val="cs-CZ"/>
        </w:rPr>
      </w:pPr>
      <w:r w:rsidRPr="00614063">
        <w:rPr>
          <w:lang w:val="cs-CZ"/>
        </w:rPr>
        <w:t xml:space="preserve">Společnost Siemens oznámila spuštění nového programu ‚Siemens </w:t>
      </w:r>
      <w:proofErr w:type="spellStart"/>
      <w:r w:rsidRPr="00614063">
        <w:rPr>
          <w:lang w:val="cs-CZ"/>
        </w:rPr>
        <w:t>for</w:t>
      </w:r>
      <w:proofErr w:type="spellEnd"/>
      <w:r w:rsidRPr="00614063">
        <w:rPr>
          <w:lang w:val="cs-CZ"/>
        </w:rPr>
        <w:t xml:space="preserve"> </w:t>
      </w:r>
      <w:proofErr w:type="spellStart"/>
      <w:r w:rsidRPr="00614063">
        <w:rPr>
          <w:lang w:val="cs-CZ"/>
        </w:rPr>
        <w:t>Startups</w:t>
      </w:r>
      <w:proofErr w:type="spellEnd"/>
      <w:r w:rsidRPr="00614063">
        <w:rPr>
          <w:lang w:val="cs-CZ"/>
        </w:rPr>
        <w:t>‘ (Siemens pro start-upy) určeného pro začínající inovativní firmy v oblasti projektování a</w:t>
      </w:r>
      <w:r w:rsidR="007065E3">
        <w:rPr>
          <w:lang w:val="cs-CZ"/>
        </w:rPr>
        <w:t> </w:t>
      </w:r>
      <w:r w:rsidRPr="00614063">
        <w:rPr>
          <w:lang w:val="cs-CZ"/>
        </w:rPr>
        <w:t>výroby. Jeho cílem je urychlit další inovace a škálování a zefektivnit procesy vývoje pomocí odborných a podpůrných služeb, navíc s nižšími náklady na přístup k softwaru a hardwaru Siemens.</w:t>
      </w:r>
      <w:r w:rsidR="00573299">
        <w:rPr>
          <w:lang w:val="cs-CZ"/>
        </w:rPr>
        <w:t xml:space="preserve"> Program je globální, zapojit se mohou i začínající firmy z České republiky. </w:t>
      </w:r>
    </w:p>
    <w:p w14:paraId="57381052" w14:textId="77777777" w:rsidR="00614063" w:rsidRDefault="00614063" w:rsidP="00614063">
      <w:pPr>
        <w:pStyle w:val="Bodytext"/>
        <w:ind w:right="1247"/>
        <w:rPr>
          <w:lang w:val="cs-CZ"/>
        </w:rPr>
      </w:pPr>
    </w:p>
    <w:p w14:paraId="318AF41C" w14:textId="628B6723" w:rsidR="00614063" w:rsidRPr="00614063" w:rsidRDefault="00614063" w:rsidP="00614063">
      <w:pPr>
        <w:pStyle w:val="Bodytext"/>
        <w:ind w:right="1247"/>
        <w:rPr>
          <w:lang w:val="cs-CZ"/>
        </w:rPr>
      </w:pPr>
      <w:r w:rsidRPr="00797E03">
        <w:rPr>
          <w:lang w:val="cs-CZ"/>
        </w:rPr>
        <w:t>„Start-upy jsou důležitým prvkem pro zvyšování konkurenceschopnosti, udržitelnosti a odolnosti našich zákazníků. Díky spolupráci se začínajícími firmami proniknou inovátorské nápady do jednotlivých odvětví mnohem rychleji. Naši zákazníci pak mohou řešit globální výzvy efektivněji a pomocí špičkových technologií, nástrojů a řešení,“ uvedl Eduard</w:t>
      </w:r>
      <w:r>
        <w:rPr>
          <w:lang w:val="cs-CZ"/>
        </w:rPr>
        <w:t xml:space="preserve"> Palíšek</w:t>
      </w:r>
      <w:r w:rsidRPr="00614063">
        <w:rPr>
          <w:lang w:val="cs-CZ"/>
        </w:rPr>
        <w:t xml:space="preserve">, </w:t>
      </w:r>
      <w:r>
        <w:rPr>
          <w:lang w:val="cs-CZ"/>
        </w:rPr>
        <w:t>generální ředitel Siemens Česká republika</w:t>
      </w:r>
      <w:r w:rsidRPr="00614063">
        <w:rPr>
          <w:lang w:val="cs-CZ"/>
        </w:rPr>
        <w:t xml:space="preserve">. </w:t>
      </w:r>
    </w:p>
    <w:p w14:paraId="3A715021" w14:textId="77777777" w:rsidR="00614063" w:rsidRDefault="00614063" w:rsidP="00614063">
      <w:pPr>
        <w:pStyle w:val="Bodytext"/>
        <w:ind w:right="1247"/>
        <w:rPr>
          <w:lang w:val="cs-CZ"/>
        </w:rPr>
      </w:pPr>
    </w:p>
    <w:p w14:paraId="3AC3B40F" w14:textId="02420974" w:rsidR="00614063" w:rsidRDefault="00614063" w:rsidP="00614063">
      <w:pPr>
        <w:pStyle w:val="Bodytext"/>
        <w:ind w:right="1247"/>
        <w:rPr>
          <w:lang w:val="cs-CZ"/>
        </w:rPr>
      </w:pPr>
      <w:r w:rsidRPr="00614063">
        <w:rPr>
          <w:lang w:val="cs-CZ"/>
        </w:rPr>
        <w:t xml:space="preserve">Program ‚Siemens </w:t>
      </w:r>
      <w:proofErr w:type="spellStart"/>
      <w:r w:rsidRPr="00614063">
        <w:rPr>
          <w:lang w:val="cs-CZ"/>
        </w:rPr>
        <w:t>for</w:t>
      </w:r>
      <w:proofErr w:type="spellEnd"/>
      <w:r w:rsidRPr="00614063">
        <w:rPr>
          <w:lang w:val="cs-CZ"/>
        </w:rPr>
        <w:t xml:space="preserve"> </w:t>
      </w:r>
      <w:proofErr w:type="spellStart"/>
      <w:r w:rsidRPr="00614063">
        <w:rPr>
          <w:lang w:val="cs-CZ"/>
        </w:rPr>
        <w:t>Startups</w:t>
      </w:r>
      <w:proofErr w:type="spellEnd"/>
      <w:r w:rsidRPr="00614063">
        <w:rPr>
          <w:lang w:val="cs-CZ"/>
        </w:rPr>
        <w:t>‘ je postaven na třech pilířích:</w:t>
      </w:r>
    </w:p>
    <w:p w14:paraId="75E72933" w14:textId="77777777" w:rsidR="00797E03" w:rsidRPr="00614063" w:rsidRDefault="00797E03" w:rsidP="00614063">
      <w:pPr>
        <w:pStyle w:val="Bodytext"/>
        <w:ind w:right="1247"/>
        <w:rPr>
          <w:lang w:val="cs-CZ"/>
        </w:rPr>
      </w:pPr>
    </w:p>
    <w:p w14:paraId="00DF6DC8" w14:textId="5130FF60" w:rsidR="00614063" w:rsidRPr="00614063" w:rsidRDefault="00156A6B" w:rsidP="00614063">
      <w:pPr>
        <w:pStyle w:val="Bodytext"/>
        <w:numPr>
          <w:ilvl w:val="0"/>
          <w:numId w:val="9"/>
        </w:numPr>
        <w:ind w:right="1247"/>
        <w:rPr>
          <w:b/>
          <w:bCs/>
          <w:lang w:val="cs-CZ"/>
        </w:rPr>
      </w:pPr>
      <w:r>
        <w:rPr>
          <w:b/>
          <w:bCs/>
          <w:lang w:val="cs-CZ"/>
        </w:rPr>
        <w:t>Propojení</w:t>
      </w:r>
      <w:r w:rsidR="00614063" w:rsidRPr="00614063">
        <w:rPr>
          <w:b/>
          <w:bCs/>
          <w:lang w:val="cs-CZ"/>
        </w:rPr>
        <w:t xml:space="preserve"> </w:t>
      </w:r>
    </w:p>
    <w:p w14:paraId="16834C54" w14:textId="6E1DBBCB" w:rsidR="00614063" w:rsidRDefault="00614063" w:rsidP="00614063">
      <w:pPr>
        <w:pStyle w:val="Bodytext"/>
        <w:ind w:right="1247"/>
        <w:rPr>
          <w:lang w:val="cs-CZ"/>
        </w:rPr>
      </w:pPr>
      <w:r w:rsidRPr="00614063">
        <w:rPr>
          <w:lang w:val="cs-CZ"/>
        </w:rPr>
        <w:t>Nový program pomůže začínajícím firmám s přístupem do globálního tržiště a</w:t>
      </w:r>
      <w:r>
        <w:rPr>
          <w:lang w:val="cs-CZ"/>
        </w:rPr>
        <w:t> </w:t>
      </w:r>
      <w:r w:rsidRPr="00614063">
        <w:rPr>
          <w:lang w:val="cs-CZ"/>
        </w:rPr>
        <w:t xml:space="preserve">ekosystému Siemens </w:t>
      </w:r>
      <w:proofErr w:type="spellStart"/>
      <w:r w:rsidRPr="00614063">
        <w:rPr>
          <w:lang w:val="cs-CZ"/>
        </w:rPr>
        <w:t>Xcelerator</w:t>
      </w:r>
      <w:proofErr w:type="spellEnd"/>
      <w:r w:rsidRPr="00614063">
        <w:rPr>
          <w:lang w:val="cs-CZ"/>
        </w:rPr>
        <w:t>.</w:t>
      </w:r>
    </w:p>
    <w:p w14:paraId="4613EE9C" w14:textId="2B57E8B4" w:rsidR="00614063" w:rsidRPr="00614063" w:rsidRDefault="00614063" w:rsidP="00614063">
      <w:pPr>
        <w:pStyle w:val="Bodytext"/>
        <w:numPr>
          <w:ilvl w:val="0"/>
          <w:numId w:val="9"/>
        </w:numPr>
        <w:ind w:right="1247"/>
        <w:rPr>
          <w:b/>
          <w:bCs/>
          <w:lang w:val="cs-CZ"/>
        </w:rPr>
      </w:pPr>
      <w:r w:rsidRPr="00614063">
        <w:rPr>
          <w:b/>
          <w:bCs/>
          <w:lang w:val="cs-CZ"/>
        </w:rPr>
        <w:t>S</w:t>
      </w:r>
      <w:r w:rsidR="00156A6B">
        <w:rPr>
          <w:b/>
          <w:bCs/>
          <w:lang w:val="cs-CZ"/>
        </w:rPr>
        <w:t>polupráce</w:t>
      </w:r>
    </w:p>
    <w:p w14:paraId="05B5AF94" w14:textId="58CFD2FE" w:rsidR="00614063" w:rsidRPr="00614063" w:rsidRDefault="00614063" w:rsidP="00614063">
      <w:pPr>
        <w:pStyle w:val="Bodytext"/>
        <w:ind w:right="1247"/>
        <w:rPr>
          <w:lang w:val="cs-CZ"/>
        </w:rPr>
      </w:pPr>
      <w:r w:rsidRPr="00614063">
        <w:rPr>
          <w:lang w:val="cs-CZ"/>
        </w:rPr>
        <w:t xml:space="preserve">Jako jeden z prvních zákazníků a </w:t>
      </w:r>
      <w:proofErr w:type="spellStart"/>
      <w:r w:rsidRPr="00614063">
        <w:rPr>
          <w:lang w:val="cs-CZ"/>
        </w:rPr>
        <w:t>spoluvývojářů</w:t>
      </w:r>
      <w:proofErr w:type="spellEnd"/>
      <w:r w:rsidRPr="00614063">
        <w:rPr>
          <w:lang w:val="cs-CZ"/>
        </w:rPr>
        <w:t xml:space="preserve"> bude Siemens spolupracovat s</w:t>
      </w:r>
      <w:r>
        <w:rPr>
          <w:lang w:val="cs-CZ"/>
        </w:rPr>
        <w:t> </w:t>
      </w:r>
      <w:r w:rsidRPr="00614063">
        <w:rPr>
          <w:lang w:val="cs-CZ"/>
        </w:rPr>
        <w:t>předními start-upy formou tzv. klientské spolupráce a podpory. Získá tak přístup ke špičkovým možnostem a službám a zároveň začínajícím podnikům zajistí počáteční příjmy nezbytné pro další růst.</w:t>
      </w:r>
    </w:p>
    <w:p w14:paraId="261D74EB" w14:textId="58C6CFB5" w:rsidR="00614063" w:rsidRPr="00614063" w:rsidRDefault="00156A6B" w:rsidP="00614063">
      <w:pPr>
        <w:pStyle w:val="Bodytext"/>
        <w:numPr>
          <w:ilvl w:val="0"/>
          <w:numId w:val="9"/>
        </w:numPr>
        <w:ind w:right="1247"/>
        <w:rPr>
          <w:b/>
          <w:bCs/>
          <w:lang w:val="cs-CZ"/>
        </w:rPr>
      </w:pPr>
      <w:r>
        <w:rPr>
          <w:b/>
          <w:bCs/>
          <w:lang w:val="cs-CZ"/>
        </w:rPr>
        <w:lastRenderedPageBreak/>
        <w:t>Podpora</w:t>
      </w:r>
    </w:p>
    <w:p w14:paraId="531B1F08" w14:textId="77777777" w:rsidR="00614063" w:rsidRPr="00614063" w:rsidRDefault="00614063" w:rsidP="00614063">
      <w:pPr>
        <w:pStyle w:val="Bodytext"/>
        <w:ind w:right="1247"/>
        <w:rPr>
          <w:lang w:val="cs-CZ"/>
        </w:rPr>
      </w:pPr>
      <w:r w:rsidRPr="00614063">
        <w:rPr>
          <w:lang w:val="cs-CZ"/>
        </w:rPr>
        <w:t xml:space="preserve">Řešení z programu ‚Siemens </w:t>
      </w:r>
      <w:proofErr w:type="spellStart"/>
      <w:r w:rsidRPr="00614063">
        <w:rPr>
          <w:lang w:val="cs-CZ"/>
        </w:rPr>
        <w:t>for</w:t>
      </w:r>
      <w:proofErr w:type="spellEnd"/>
      <w:r w:rsidRPr="00614063">
        <w:rPr>
          <w:lang w:val="cs-CZ"/>
        </w:rPr>
        <w:t xml:space="preserve"> </w:t>
      </w:r>
      <w:proofErr w:type="spellStart"/>
      <w:r w:rsidRPr="00614063">
        <w:rPr>
          <w:lang w:val="cs-CZ"/>
        </w:rPr>
        <w:t>Startups</w:t>
      </w:r>
      <w:proofErr w:type="spellEnd"/>
      <w:r w:rsidRPr="00614063">
        <w:rPr>
          <w:lang w:val="cs-CZ"/>
        </w:rPr>
        <w:t xml:space="preserve">‘ poskytnou začínajícím firmám v oblasti vývoje produktů nebo softwaru vyhrazený přístup k základním softwarovým nástrojům z platformy Siemens </w:t>
      </w:r>
      <w:proofErr w:type="spellStart"/>
      <w:r w:rsidRPr="00614063">
        <w:rPr>
          <w:lang w:val="cs-CZ"/>
        </w:rPr>
        <w:t>Xcelerator</w:t>
      </w:r>
      <w:proofErr w:type="spellEnd"/>
      <w:r w:rsidRPr="00614063">
        <w:rPr>
          <w:lang w:val="cs-CZ"/>
        </w:rPr>
        <w:t>.</w:t>
      </w:r>
    </w:p>
    <w:p w14:paraId="6387A270" w14:textId="77777777" w:rsidR="00614063" w:rsidRPr="00614063" w:rsidRDefault="00614063" w:rsidP="00614063">
      <w:pPr>
        <w:pStyle w:val="Bodytext"/>
        <w:ind w:right="1247"/>
        <w:rPr>
          <w:b/>
          <w:bCs/>
          <w:lang w:val="cs-CZ"/>
        </w:rPr>
      </w:pPr>
    </w:p>
    <w:p w14:paraId="52825092" w14:textId="37DE3AEF" w:rsidR="00614063" w:rsidRPr="00614063" w:rsidRDefault="00614063" w:rsidP="00614063">
      <w:pPr>
        <w:pStyle w:val="Bodytext"/>
        <w:ind w:right="1247"/>
        <w:rPr>
          <w:b/>
          <w:bCs/>
          <w:lang w:val="cs-CZ"/>
        </w:rPr>
      </w:pPr>
      <w:r w:rsidRPr="00614063">
        <w:rPr>
          <w:b/>
          <w:bCs/>
          <w:lang w:val="cs-CZ"/>
        </w:rPr>
        <w:t>Partnerství s AWS</w:t>
      </w:r>
    </w:p>
    <w:p w14:paraId="6C59C2A2" w14:textId="7368309F" w:rsidR="00614063" w:rsidRPr="00614063" w:rsidRDefault="00614063" w:rsidP="00614063">
      <w:pPr>
        <w:pStyle w:val="Bodytext"/>
        <w:ind w:right="1247"/>
        <w:rPr>
          <w:lang w:val="cs-CZ"/>
        </w:rPr>
      </w:pPr>
      <w:r w:rsidRPr="00614063">
        <w:rPr>
          <w:lang w:val="cs-CZ"/>
        </w:rPr>
        <w:t>V rámci pokračující strategické spolupráce s</w:t>
      </w:r>
      <w:r w:rsidR="00156A6B">
        <w:rPr>
          <w:lang w:val="cs-CZ"/>
        </w:rPr>
        <w:t>e společností</w:t>
      </w:r>
      <w:r w:rsidRPr="00614063">
        <w:rPr>
          <w:lang w:val="cs-CZ"/>
        </w:rPr>
        <w:t xml:space="preserve"> AWS propojí Siemens svůj program ‚Siemens </w:t>
      </w:r>
      <w:proofErr w:type="spellStart"/>
      <w:r w:rsidRPr="00614063">
        <w:rPr>
          <w:lang w:val="cs-CZ"/>
        </w:rPr>
        <w:t>for</w:t>
      </w:r>
      <w:proofErr w:type="spellEnd"/>
      <w:r w:rsidRPr="00614063">
        <w:rPr>
          <w:lang w:val="cs-CZ"/>
        </w:rPr>
        <w:t xml:space="preserve"> </w:t>
      </w:r>
      <w:proofErr w:type="spellStart"/>
      <w:r w:rsidRPr="00614063">
        <w:rPr>
          <w:lang w:val="cs-CZ"/>
        </w:rPr>
        <w:t>Startups</w:t>
      </w:r>
      <w:proofErr w:type="spellEnd"/>
      <w:r w:rsidRPr="00614063">
        <w:rPr>
          <w:lang w:val="cs-CZ"/>
        </w:rPr>
        <w:t xml:space="preserve">‘ s podobným programem AWS s cílem urychlit inovace, zefektivnit procesy vývoje a umožnit start-upům rychlejší škálování. </w:t>
      </w:r>
    </w:p>
    <w:p w14:paraId="4A8CB9A3" w14:textId="77777777" w:rsidR="00614063" w:rsidRPr="00614063" w:rsidRDefault="00614063" w:rsidP="00614063">
      <w:pPr>
        <w:pStyle w:val="Bodytext"/>
        <w:ind w:right="1247"/>
        <w:rPr>
          <w:lang w:val="cs-CZ"/>
        </w:rPr>
      </w:pPr>
    </w:p>
    <w:p w14:paraId="13BA7490" w14:textId="1B30FBEA" w:rsidR="00614063" w:rsidRPr="00614063" w:rsidRDefault="00614063" w:rsidP="00614063">
      <w:pPr>
        <w:pStyle w:val="Bodytext"/>
        <w:ind w:right="1247"/>
        <w:rPr>
          <w:lang w:val="cs-CZ"/>
        </w:rPr>
      </w:pPr>
      <w:r w:rsidRPr="00614063">
        <w:rPr>
          <w:lang w:val="cs-CZ"/>
        </w:rPr>
        <w:t xml:space="preserve">„Díky spolupráci </w:t>
      </w:r>
      <w:r>
        <w:rPr>
          <w:lang w:val="cs-CZ"/>
        </w:rPr>
        <w:t>se Siemensem</w:t>
      </w:r>
      <w:r w:rsidRPr="00614063">
        <w:rPr>
          <w:lang w:val="cs-CZ"/>
        </w:rPr>
        <w:t xml:space="preserve"> můžeme rozšířit možnosti programu ‚AWS Startup‘ o</w:t>
      </w:r>
      <w:r w:rsidR="007065E3">
        <w:rPr>
          <w:lang w:val="cs-CZ"/>
        </w:rPr>
        <w:t> </w:t>
      </w:r>
      <w:r w:rsidRPr="00614063">
        <w:rPr>
          <w:lang w:val="cs-CZ"/>
        </w:rPr>
        <w:t>novou generaci inovátorů v oblasti projektování a výroby,“ uvedl Jon Jones, viceprezident a ředitel pro start-upy, AWS. „AWS a Siemens poskytnou začínajícím společnostem pokročilý software, generativní umělou inteligenci a cloudové služby a</w:t>
      </w:r>
      <w:r w:rsidR="007065E3">
        <w:rPr>
          <w:lang w:val="cs-CZ"/>
        </w:rPr>
        <w:t> </w:t>
      </w:r>
      <w:r w:rsidRPr="00614063">
        <w:rPr>
          <w:lang w:val="cs-CZ"/>
        </w:rPr>
        <w:t xml:space="preserve">umožní jim rychleji realizovat nápady a podpořit jednotlivá odvětví pomocí zavádění špičkových řešení.“ </w:t>
      </w:r>
    </w:p>
    <w:p w14:paraId="731683B0" w14:textId="77777777" w:rsidR="00614063" w:rsidRPr="00614063" w:rsidRDefault="00614063" w:rsidP="00614063">
      <w:pPr>
        <w:pStyle w:val="Bodytext"/>
        <w:ind w:right="1247"/>
        <w:rPr>
          <w:lang w:val="cs-CZ"/>
        </w:rPr>
      </w:pPr>
    </w:p>
    <w:p w14:paraId="41C6ECCD" w14:textId="66E43483" w:rsidR="00614063" w:rsidRPr="00614063" w:rsidRDefault="00614063" w:rsidP="00614063">
      <w:pPr>
        <w:pStyle w:val="Bodytext"/>
        <w:ind w:right="1247"/>
        <w:rPr>
          <w:lang w:val="cs-CZ"/>
        </w:rPr>
      </w:pPr>
      <w:r w:rsidRPr="00614063">
        <w:rPr>
          <w:lang w:val="cs-CZ"/>
        </w:rPr>
        <w:t>Vzhledem k začlenění komplexní sady průmyslového softwaru Siemens (včetně řešení pro návrh</w:t>
      </w:r>
      <w:r w:rsidR="007065E3">
        <w:rPr>
          <w:lang w:val="cs-CZ"/>
        </w:rPr>
        <w:t>y</w:t>
      </w:r>
      <w:r w:rsidRPr="00614063">
        <w:rPr>
          <w:lang w:val="cs-CZ"/>
        </w:rPr>
        <w:t xml:space="preserve">, simulace a výrobu z portfolia Siemens </w:t>
      </w:r>
      <w:proofErr w:type="spellStart"/>
      <w:r w:rsidRPr="00614063">
        <w:rPr>
          <w:lang w:val="cs-CZ"/>
        </w:rPr>
        <w:t>Xcelerator</w:t>
      </w:r>
      <w:proofErr w:type="spellEnd"/>
      <w:r w:rsidRPr="00614063">
        <w:rPr>
          <w:lang w:val="cs-CZ"/>
        </w:rPr>
        <w:t>) do škálovatelné cloudové infrastruktury a start-</w:t>
      </w:r>
      <w:proofErr w:type="spellStart"/>
      <w:r w:rsidRPr="00614063">
        <w:rPr>
          <w:lang w:val="cs-CZ"/>
        </w:rPr>
        <w:t>upového</w:t>
      </w:r>
      <w:proofErr w:type="spellEnd"/>
      <w:r w:rsidRPr="00614063">
        <w:rPr>
          <w:lang w:val="cs-CZ"/>
        </w:rPr>
        <w:t xml:space="preserve"> programu AWS získají začínající podniky přístup k</w:t>
      </w:r>
      <w:r w:rsidR="007065E3">
        <w:rPr>
          <w:lang w:val="cs-CZ"/>
        </w:rPr>
        <w:t> </w:t>
      </w:r>
      <w:r w:rsidRPr="00614063">
        <w:rPr>
          <w:lang w:val="cs-CZ"/>
        </w:rPr>
        <w:t>nástrojům a zdrojům, aby jim neunikla žádná příležitost na trhu. Start-upy, které zároveň splní příslušná kritéria, obdrží navíc AWS úvěr na technickou podporu a</w:t>
      </w:r>
      <w:r w:rsidR="007065E3">
        <w:rPr>
          <w:lang w:val="cs-CZ"/>
        </w:rPr>
        <w:t> </w:t>
      </w:r>
      <w:r w:rsidRPr="00614063">
        <w:rPr>
          <w:lang w:val="cs-CZ"/>
        </w:rPr>
        <w:t xml:space="preserve">podporu uvedení na trh, zdroje na obchodní rozvoj a přístup do programu AWS </w:t>
      </w:r>
      <w:proofErr w:type="spellStart"/>
      <w:r w:rsidRPr="00614063">
        <w:rPr>
          <w:lang w:val="cs-CZ"/>
        </w:rPr>
        <w:t>Activate</w:t>
      </w:r>
      <w:proofErr w:type="spellEnd"/>
      <w:r w:rsidRPr="00614063">
        <w:rPr>
          <w:lang w:val="cs-CZ"/>
        </w:rPr>
        <w:t>.</w:t>
      </w:r>
    </w:p>
    <w:p w14:paraId="1767EAB2" w14:textId="77777777" w:rsidR="00614063" w:rsidRDefault="00614063" w:rsidP="00614063">
      <w:pPr>
        <w:pStyle w:val="Bodytext"/>
        <w:ind w:right="1247"/>
        <w:rPr>
          <w:lang w:val="cs-CZ"/>
        </w:rPr>
      </w:pPr>
    </w:p>
    <w:p w14:paraId="235CF20E" w14:textId="3F0FF931" w:rsidR="00614063" w:rsidRDefault="00614063" w:rsidP="00614063">
      <w:pPr>
        <w:pStyle w:val="Bodytext"/>
        <w:ind w:right="1247"/>
        <w:rPr>
          <w:lang w:val="cs-CZ"/>
        </w:rPr>
      </w:pPr>
      <w:r w:rsidRPr="00614063">
        <w:rPr>
          <w:lang w:val="cs-CZ"/>
        </w:rPr>
        <w:t>Příklady podporovaných start-upů</w:t>
      </w:r>
      <w:r w:rsidR="00156A6B">
        <w:rPr>
          <w:lang w:val="cs-CZ"/>
        </w:rPr>
        <w:t>:</w:t>
      </w:r>
    </w:p>
    <w:p w14:paraId="19F35D37" w14:textId="05DBB65C" w:rsidR="00614063" w:rsidRPr="00614063" w:rsidRDefault="00614063" w:rsidP="00156A6B">
      <w:pPr>
        <w:pStyle w:val="Bodytext"/>
        <w:numPr>
          <w:ilvl w:val="0"/>
          <w:numId w:val="9"/>
        </w:numPr>
        <w:ind w:right="1247"/>
        <w:rPr>
          <w:lang w:val="cs-CZ"/>
        </w:rPr>
      </w:pPr>
      <w:proofErr w:type="spellStart"/>
      <w:r w:rsidRPr="00156A6B">
        <w:rPr>
          <w:b/>
          <w:bCs/>
          <w:lang w:val="cs-CZ"/>
        </w:rPr>
        <w:t>Arkisys</w:t>
      </w:r>
      <w:proofErr w:type="spellEnd"/>
      <w:r w:rsidRPr="00156A6B">
        <w:rPr>
          <w:b/>
          <w:bCs/>
          <w:lang w:val="cs-CZ"/>
        </w:rPr>
        <w:t xml:space="preserve"> </w:t>
      </w:r>
      <w:r w:rsidRPr="00614063">
        <w:rPr>
          <w:lang w:val="cs-CZ"/>
        </w:rPr>
        <w:t xml:space="preserve">buduje jednu z prvních obchodních platforem ve vesmíru pro hostování nových technologií, integraci, montáž a opětovné dodávky satelitů. </w:t>
      </w:r>
      <w:proofErr w:type="spellStart"/>
      <w:r w:rsidRPr="00614063">
        <w:rPr>
          <w:lang w:val="cs-CZ"/>
        </w:rPr>
        <w:t>Arkisys</w:t>
      </w:r>
      <w:proofErr w:type="spellEnd"/>
      <w:r w:rsidRPr="00614063">
        <w:rPr>
          <w:lang w:val="cs-CZ"/>
        </w:rPr>
        <w:t xml:space="preserve"> Port podporuje rychlý a škálovatelný vývoj prototypů, testování nových užitečných zatížení a technologií, montáž a integraci nových, volně létajících vesmírných platforem a destinací pro orbitální remorkéry a montáž a výrobu na oběžné dráze.</w:t>
      </w:r>
    </w:p>
    <w:p w14:paraId="284BC65F" w14:textId="33CD2200" w:rsidR="00614063" w:rsidRPr="00614063" w:rsidRDefault="00614063" w:rsidP="00156A6B">
      <w:pPr>
        <w:pStyle w:val="Bodytext"/>
        <w:numPr>
          <w:ilvl w:val="0"/>
          <w:numId w:val="9"/>
        </w:numPr>
        <w:ind w:right="1247"/>
        <w:rPr>
          <w:lang w:val="cs-CZ"/>
        </w:rPr>
      </w:pPr>
      <w:proofErr w:type="spellStart"/>
      <w:r w:rsidRPr="00156A6B">
        <w:rPr>
          <w:b/>
          <w:bCs/>
          <w:lang w:val="cs-CZ"/>
        </w:rPr>
        <w:t>Dirac</w:t>
      </w:r>
      <w:proofErr w:type="spellEnd"/>
      <w:r w:rsidRPr="00614063">
        <w:rPr>
          <w:lang w:val="cs-CZ"/>
        </w:rPr>
        <w:t xml:space="preserve"> je technologický partner Siemens (Siemens Technology Partner) a přední vývojář softwaru pro automatizované pracovní postupy ve výrobě. Jeho inovativní řešení výrazným způsobem mění podobu výrobního průmyslu v USA tím, že propojují návrh a výrobu. Klíčový produkt </w:t>
      </w:r>
      <w:proofErr w:type="spellStart"/>
      <w:r w:rsidRPr="00614063">
        <w:rPr>
          <w:lang w:val="cs-CZ"/>
        </w:rPr>
        <w:t>BuildOS</w:t>
      </w:r>
      <w:proofErr w:type="spellEnd"/>
      <w:r w:rsidRPr="00614063">
        <w:rPr>
          <w:lang w:val="cs-CZ"/>
        </w:rPr>
        <w:t xml:space="preserve"> představuje první automatizovanou platformu pro pracovní pokyny využívající fyzikálně založené </w:t>
      </w:r>
      <w:r w:rsidRPr="00614063">
        <w:rPr>
          <w:lang w:val="cs-CZ"/>
        </w:rPr>
        <w:lastRenderedPageBreak/>
        <w:t xml:space="preserve">simulace a osvědčené výrobní postupy k automatické tvorbě animovaných, interaktivních a </w:t>
      </w:r>
      <w:proofErr w:type="gramStart"/>
      <w:r w:rsidRPr="00614063">
        <w:rPr>
          <w:lang w:val="cs-CZ"/>
        </w:rPr>
        <w:t>3D</w:t>
      </w:r>
      <w:proofErr w:type="gramEnd"/>
      <w:r w:rsidRPr="00614063">
        <w:rPr>
          <w:lang w:val="cs-CZ"/>
        </w:rPr>
        <w:t xml:space="preserve"> pracovních pokynů přímo z CAD modelů. </w:t>
      </w:r>
      <w:proofErr w:type="spellStart"/>
      <w:r w:rsidRPr="00614063">
        <w:rPr>
          <w:lang w:val="cs-CZ"/>
        </w:rPr>
        <w:t>BuildOS</w:t>
      </w:r>
      <w:proofErr w:type="spellEnd"/>
      <w:r w:rsidRPr="00614063">
        <w:rPr>
          <w:lang w:val="cs-CZ"/>
        </w:rPr>
        <w:t xml:space="preserve"> umožňuje bezproblémový přechod z procesu návrhu do procesu výroby, přičemž zachovává důležité implicitní znalosti, které agreguje a </w:t>
      </w:r>
      <w:proofErr w:type="spellStart"/>
      <w:r w:rsidRPr="00614063">
        <w:rPr>
          <w:lang w:val="cs-CZ"/>
        </w:rPr>
        <w:t>kontextualizuje</w:t>
      </w:r>
      <w:proofErr w:type="spellEnd"/>
      <w:r w:rsidRPr="00614063">
        <w:rPr>
          <w:lang w:val="cs-CZ"/>
        </w:rPr>
        <w:t xml:space="preserve"> v rámci procesu návrhu. Společnost </w:t>
      </w:r>
      <w:proofErr w:type="spellStart"/>
      <w:r w:rsidRPr="00614063">
        <w:rPr>
          <w:lang w:val="cs-CZ"/>
        </w:rPr>
        <w:t>Dirac</w:t>
      </w:r>
      <w:proofErr w:type="spellEnd"/>
      <w:r w:rsidRPr="00614063">
        <w:rPr>
          <w:lang w:val="cs-CZ"/>
        </w:rPr>
        <w:t xml:space="preserve"> – jako technologický partner Siemens – významným způsobem přispěla k dalším inovacím v rámci automobilového, leteckého a obranného průmyslu.</w:t>
      </w:r>
    </w:p>
    <w:p w14:paraId="7E05F79C" w14:textId="75980D12" w:rsidR="00614063" w:rsidRPr="00614063" w:rsidRDefault="00614063" w:rsidP="00156A6B">
      <w:pPr>
        <w:pStyle w:val="Bodytext"/>
        <w:numPr>
          <w:ilvl w:val="0"/>
          <w:numId w:val="9"/>
        </w:numPr>
        <w:ind w:right="1247"/>
        <w:rPr>
          <w:lang w:val="cs-CZ"/>
        </w:rPr>
      </w:pPr>
      <w:proofErr w:type="spellStart"/>
      <w:r w:rsidRPr="00156A6B">
        <w:rPr>
          <w:b/>
          <w:bCs/>
          <w:lang w:val="cs-CZ"/>
        </w:rPr>
        <w:t>EthonAI</w:t>
      </w:r>
      <w:proofErr w:type="spellEnd"/>
      <w:r w:rsidRPr="00156A6B">
        <w:rPr>
          <w:b/>
          <w:bCs/>
          <w:lang w:val="cs-CZ"/>
        </w:rPr>
        <w:t xml:space="preserve"> </w:t>
      </w:r>
      <w:r w:rsidRPr="00614063">
        <w:rPr>
          <w:lang w:val="cs-CZ"/>
        </w:rPr>
        <w:t xml:space="preserve">vyvíjí systém pro analýzu výroby </w:t>
      </w:r>
      <w:proofErr w:type="spellStart"/>
      <w:r w:rsidRPr="00614063">
        <w:rPr>
          <w:lang w:val="cs-CZ"/>
        </w:rPr>
        <w:t>EthonAI</w:t>
      </w:r>
      <w:proofErr w:type="spellEnd"/>
      <w:r w:rsidRPr="00614063">
        <w:rPr>
          <w:lang w:val="cs-CZ"/>
        </w:rPr>
        <w:t xml:space="preserve"> MAS, což je výkonná softwarová sada určená pro dosahování provozní dokonalosti ve větším měřítku. Tento systém vytváří na základě různých a různorodých datových zdrojů z výroby společný kontext, tato data analyzuje pomocí nejnovějších technik umělé inteligence a zpřístupní výsledky v sadě vzájemně spolupracujících aplikací. Aplikace v systému MAS jsou speciálně určeny ke zlepšování provozních KPI, jako je například kvalita, výkonnost, doba provozuschopnosti, náklady a udržitelnost. Zákazníci využívající </w:t>
      </w:r>
      <w:proofErr w:type="spellStart"/>
      <w:r w:rsidRPr="00614063">
        <w:rPr>
          <w:lang w:val="cs-CZ"/>
        </w:rPr>
        <w:t>EthonAI</w:t>
      </w:r>
      <w:proofErr w:type="spellEnd"/>
      <w:r w:rsidRPr="00614063">
        <w:rPr>
          <w:lang w:val="cs-CZ"/>
        </w:rPr>
        <w:t xml:space="preserve"> zaznamenali úbytek odpadu o více než 50 %.</w:t>
      </w:r>
    </w:p>
    <w:p w14:paraId="45F9185A" w14:textId="3E27CB6C" w:rsidR="00614063" w:rsidRPr="00614063" w:rsidRDefault="00614063" w:rsidP="00156A6B">
      <w:pPr>
        <w:pStyle w:val="Bodytext"/>
        <w:numPr>
          <w:ilvl w:val="0"/>
          <w:numId w:val="9"/>
        </w:numPr>
        <w:ind w:right="1247"/>
        <w:rPr>
          <w:lang w:val="cs-CZ"/>
        </w:rPr>
      </w:pPr>
      <w:proofErr w:type="spellStart"/>
      <w:r w:rsidRPr="00156A6B">
        <w:rPr>
          <w:b/>
          <w:bCs/>
          <w:lang w:val="cs-CZ"/>
        </w:rPr>
        <w:t>Haddy</w:t>
      </w:r>
      <w:proofErr w:type="spellEnd"/>
      <w:r w:rsidRPr="00156A6B">
        <w:rPr>
          <w:b/>
          <w:bCs/>
          <w:lang w:val="cs-CZ"/>
        </w:rPr>
        <w:t xml:space="preserve"> </w:t>
      </w:r>
      <w:r w:rsidRPr="00614063">
        <w:rPr>
          <w:lang w:val="cs-CZ"/>
        </w:rPr>
        <w:t>přináší změny do způsobu výroby nábytku pomocí pokročilého 3D tisku a</w:t>
      </w:r>
      <w:r w:rsidR="007065E3">
        <w:rPr>
          <w:lang w:val="cs-CZ"/>
        </w:rPr>
        <w:t> </w:t>
      </w:r>
      <w:r w:rsidRPr="00614063">
        <w:rPr>
          <w:lang w:val="cs-CZ"/>
        </w:rPr>
        <w:t xml:space="preserve">robotiky. Vytváří kvalitní a udržitelné produkty za nízké ceny a v komerčním měřítku. Firma buduje globální síť lokálních </w:t>
      </w:r>
      <w:proofErr w:type="spellStart"/>
      <w:r w:rsidRPr="00614063">
        <w:rPr>
          <w:lang w:val="cs-CZ"/>
        </w:rPr>
        <w:t>mikrotováren</w:t>
      </w:r>
      <w:proofErr w:type="spellEnd"/>
      <w:r w:rsidRPr="00614063">
        <w:rPr>
          <w:lang w:val="cs-CZ"/>
        </w:rPr>
        <w:t xml:space="preserve"> vybavených hybridními systémy </w:t>
      </w:r>
      <w:proofErr w:type="spellStart"/>
      <w:r w:rsidRPr="00614063">
        <w:rPr>
          <w:lang w:val="cs-CZ"/>
        </w:rPr>
        <w:t>Flexbot</w:t>
      </w:r>
      <w:proofErr w:type="spellEnd"/>
      <w:r w:rsidRPr="00614063">
        <w:rPr>
          <w:lang w:val="cs-CZ"/>
        </w:rPr>
        <w:t xml:space="preserve"> společnosti CEAD a recyklačními jednotkami, které zkracují dodavatelský řetězec a snižováním objemu odpadu přispívají k ochraně životního prostředí.</w:t>
      </w:r>
    </w:p>
    <w:p w14:paraId="00281821" w14:textId="6E810BE5" w:rsidR="00614063" w:rsidRPr="00614063" w:rsidRDefault="00614063" w:rsidP="00156A6B">
      <w:pPr>
        <w:pStyle w:val="Bodytext"/>
        <w:numPr>
          <w:ilvl w:val="0"/>
          <w:numId w:val="9"/>
        </w:numPr>
        <w:ind w:right="1247"/>
        <w:rPr>
          <w:lang w:val="cs-CZ"/>
        </w:rPr>
      </w:pPr>
      <w:r w:rsidRPr="00614063">
        <w:rPr>
          <w:lang w:val="cs-CZ"/>
        </w:rPr>
        <w:t xml:space="preserve">Technologie společnosti </w:t>
      </w:r>
      <w:proofErr w:type="spellStart"/>
      <w:r w:rsidRPr="00156A6B">
        <w:rPr>
          <w:b/>
          <w:bCs/>
          <w:lang w:val="cs-CZ"/>
        </w:rPr>
        <w:t>Instrumental</w:t>
      </w:r>
      <w:proofErr w:type="spellEnd"/>
      <w:r w:rsidRPr="00614063">
        <w:rPr>
          <w:lang w:val="cs-CZ"/>
        </w:rPr>
        <w:t xml:space="preserve"> automatizuje vyhledávání chyb a analýzu jejich hlavních příčin při výrobě elektroniky – zrychluje tak vývoj nových produktů a</w:t>
      </w:r>
      <w:r w:rsidR="007065E3">
        <w:rPr>
          <w:lang w:val="cs-CZ"/>
        </w:rPr>
        <w:t> </w:t>
      </w:r>
      <w:r w:rsidRPr="00614063">
        <w:rPr>
          <w:lang w:val="cs-CZ"/>
        </w:rPr>
        <w:t>zlepšuje výtěžnost výroby. Díky snadným pracovním postupům mohou technici provádět analýzu chyb až 100krát rychleji.</w:t>
      </w:r>
    </w:p>
    <w:p w14:paraId="1D325EE4" w14:textId="4620D405" w:rsidR="00614063" w:rsidRPr="00614063" w:rsidRDefault="00614063" w:rsidP="00156A6B">
      <w:pPr>
        <w:pStyle w:val="Bodytext"/>
        <w:numPr>
          <w:ilvl w:val="0"/>
          <w:numId w:val="9"/>
        </w:numPr>
        <w:ind w:right="1247"/>
        <w:rPr>
          <w:lang w:val="cs-CZ"/>
        </w:rPr>
      </w:pPr>
      <w:proofErr w:type="spellStart"/>
      <w:r w:rsidRPr="00156A6B">
        <w:rPr>
          <w:b/>
          <w:bCs/>
          <w:lang w:val="cs-CZ"/>
        </w:rPr>
        <w:t>Tended</w:t>
      </w:r>
      <w:proofErr w:type="spellEnd"/>
      <w:r w:rsidRPr="00156A6B">
        <w:rPr>
          <w:b/>
          <w:bCs/>
          <w:lang w:val="cs-CZ"/>
        </w:rPr>
        <w:t xml:space="preserve"> </w:t>
      </w:r>
      <w:r w:rsidRPr="00614063">
        <w:rPr>
          <w:lang w:val="cs-CZ"/>
        </w:rPr>
        <w:t>využívá geoprostorová data a nositelné technologie k proměně bezpečnosti vysoce rizikových pracovních prostředí. Díky tomuto řešení získají podniky lepší přehled o svých provozních pracovištích a mohou rychle identifikovat a napravit rizikové akce. Vysoká přesnost pomáhá zajistit, aby osoby, vybavení a</w:t>
      </w:r>
      <w:r w:rsidR="007065E3">
        <w:rPr>
          <w:lang w:val="cs-CZ"/>
        </w:rPr>
        <w:t> </w:t>
      </w:r>
      <w:r w:rsidRPr="00614063">
        <w:rPr>
          <w:lang w:val="cs-CZ"/>
        </w:rPr>
        <w:t>zařízení byly vždy ve správný čas na správném místě, a předchází tak nebezpečným situacím a úrazům.</w:t>
      </w:r>
    </w:p>
    <w:p w14:paraId="21708E21" w14:textId="77777777" w:rsidR="00156A6B" w:rsidRDefault="00156A6B" w:rsidP="00614063">
      <w:pPr>
        <w:pStyle w:val="Bodytext"/>
        <w:ind w:right="1247"/>
        <w:rPr>
          <w:lang w:val="cs-CZ"/>
        </w:rPr>
      </w:pPr>
    </w:p>
    <w:p w14:paraId="7252CAFC" w14:textId="2CE34F16" w:rsidR="00AF1AA4" w:rsidRPr="00614063" w:rsidRDefault="00614063" w:rsidP="00614063">
      <w:pPr>
        <w:pStyle w:val="Bodytext"/>
        <w:ind w:right="1247"/>
        <w:rPr>
          <w:lang w:val="cs-CZ"/>
        </w:rPr>
      </w:pPr>
      <w:r w:rsidRPr="00614063">
        <w:rPr>
          <w:lang w:val="cs-CZ"/>
        </w:rPr>
        <w:t xml:space="preserve">Další informace </w:t>
      </w:r>
      <w:r w:rsidR="00573299">
        <w:rPr>
          <w:lang w:val="cs-CZ"/>
        </w:rPr>
        <w:t xml:space="preserve">(v angličtině) </w:t>
      </w:r>
      <w:r w:rsidRPr="00614063">
        <w:rPr>
          <w:lang w:val="cs-CZ"/>
        </w:rPr>
        <w:t xml:space="preserve">o programu ‚Siemens </w:t>
      </w:r>
      <w:proofErr w:type="spellStart"/>
      <w:r w:rsidRPr="00614063">
        <w:rPr>
          <w:lang w:val="cs-CZ"/>
        </w:rPr>
        <w:t>for</w:t>
      </w:r>
      <w:proofErr w:type="spellEnd"/>
      <w:r w:rsidRPr="00614063">
        <w:rPr>
          <w:lang w:val="cs-CZ"/>
        </w:rPr>
        <w:t xml:space="preserve"> </w:t>
      </w:r>
      <w:proofErr w:type="spellStart"/>
      <w:r w:rsidRPr="00614063">
        <w:rPr>
          <w:lang w:val="cs-CZ"/>
        </w:rPr>
        <w:t>Startups</w:t>
      </w:r>
      <w:proofErr w:type="spellEnd"/>
      <w:r w:rsidRPr="00614063">
        <w:rPr>
          <w:lang w:val="cs-CZ"/>
        </w:rPr>
        <w:t xml:space="preserve">‘ </w:t>
      </w:r>
      <w:r w:rsidR="00573299">
        <w:rPr>
          <w:lang w:val="cs-CZ"/>
        </w:rPr>
        <w:t xml:space="preserve">včetně přihlášky jsou </w:t>
      </w:r>
      <w:r w:rsidRPr="00614063">
        <w:rPr>
          <w:lang w:val="cs-CZ"/>
        </w:rPr>
        <w:t xml:space="preserve">na adrese </w:t>
      </w:r>
      <w:hyperlink r:id="rId7" w:history="1">
        <w:r w:rsidRPr="00573299">
          <w:rPr>
            <w:rStyle w:val="Hyperlink"/>
            <w:lang w:val="cs-CZ"/>
          </w:rPr>
          <w:t>www.siemens.com/startups</w:t>
        </w:r>
      </w:hyperlink>
    </w:p>
    <w:p w14:paraId="6D420D8B" w14:textId="77777777" w:rsidR="00AF1AA4" w:rsidRPr="00614063" w:rsidRDefault="00AF1AA4" w:rsidP="00AF1AA4">
      <w:pPr>
        <w:pStyle w:val="Bodytext"/>
        <w:rPr>
          <w:lang w:val="cs-CZ"/>
        </w:rPr>
      </w:pPr>
    </w:p>
    <w:p w14:paraId="537CEB6C" w14:textId="77777777" w:rsidR="00797E03" w:rsidRDefault="00797E03" w:rsidP="00A166FC">
      <w:pPr>
        <w:widowControl w:val="0"/>
        <w:autoSpaceDE w:val="0"/>
        <w:autoSpaceDN w:val="0"/>
        <w:adjustRightInd w:val="0"/>
        <w:spacing w:after="0" w:line="360" w:lineRule="auto"/>
        <w:rPr>
          <w:rFonts w:ascii="Arial" w:hAnsi="Arial" w:cs="Arial"/>
          <w:b/>
          <w:bCs/>
          <w:color w:val="000000"/>
        </w:rPr>
      </w:pPr>
    </w:p>
    <w:p w14:paraId="53C16F47" w14:textId="4F2D9057" w:rsidR="001B6C27" w:rsidRDefault="001B6C27" w:rsidP="00A166FC">
      <w:pPr>
        <w:widowControl w:val="0"/>
        <w:autoSpaceDE w:val="0"/>
        <w:autoSpaceDN w:val="0"/>
        <w:adjustRightInd w:val="0"/>
        <w:spacing w:after="0" w:line="360" w:lineRule="auto"/>
        <w:rPr>
          <w:rFonts w:ascii="Arial" w:hAnsi="Arial" w:cs="Arial"/>
          <w:b/>
          <w:bCs/>
          <w:color w:val="000000"/>
        </w:rPr>
      </w:pPr>
      <w:r w:rsidRPr="00614063">
        <w:rPr>
          <w:rFonts w:ascii="Arial" w:hAnsi="Arial" w:cs="Arial"/>
          <w:b/>
          <w:bCs/>
          <w:color w:val="000000"/>
        </w:rPr>
        <w:lastRenderedPageBreak/>
        <w:t xml:space="preserve">Fotografie ke stažení: </w:t>
      </w:r>
      <w:hyperlink r:id="rId8" w:history="1">
        <w:r w:rsidR="00D11EFA" w:rsidRPr="00D11EFA">
          <w:rPr>
            <w:rStyle w:val="Hyperlink"/>
            <w:rFonts w:ascii="Arial" w:hAnsi="Arial" w:cs="Arial"/>
          </w:rPr>
          <w:t>https://www.siemenspress.cz/siemens-nabizi-start-upum-pristup-ke-spickovym-technologiim/</w:t>
        </w:r>
      </w:hyperlink>
    </w:p>
    <w:p w14:paraId="2EFE6BE8" w14:textId="77777777" w:rsidR="00D11EFA" w:rsidRPr="00614063" w:rsidRDefault="00D11EFA" w:rsidP="00A166FC">
      <w:pPr>
        <w:widowControl w:val="0"/>
        <w:autoSpaceDE w:val="0"/>
        <w:autoSpaceDN w:val="0"/>
        <w:adjustRightInd w:val="0"/>
        <w:spacing w:after="0" w:line="360" w:lineRule="auto"/>
        <w:rPr>
          <w:rFonts w:ascii="Arial" w:hAnsi="Arial" w:cs="Arial"/>
          <w:color w:val="000000"/>
        </w:rPr>
      </w:pPr>
    </w:p>
    <w:p w14:paraId="7A7DA78D" w14:textId="5F477787" w:rsidR="00A166FC" w:rsidRPr="00614063" w:rsidRDefault="00A166FC" w:rsidP="00A166FC">
      <w:pPr>
        <w:widowControl w:val="0"/>
        <w:autoSpaceDE w:val="0"/>
        <w:autoSpaceDN w:val="0"/>
        <w:adjustRightInd w:val="0"/>
        <w:spacing w:after="0" w:line="360" w:lineRule="auto"/>
        <w:rPr>
          <w:rFonts w:ascii="Arial" w:hAnsi="Arial" w:cs="Arial"/>
          <w:color w:val="000000"/>
        </w:rPr>
      </w:pPr>
      <w:r w:rsidRPr="00614063">
        <w:rPr>
          <w:rFonts w:ascii="Arial" w:hAnsi="Arial" w:cs="Arial"/>
          <w:b/>
          <w:bCs/>
          <w:color w:val="000000"/>
        </w:rPr>
        <w:t>Kontakt pro novináře:</w:t>
      </w:r>
    </w:p>
    <w:p w14:paraId="4191C4EF" w14:textId="77777777" w:rsidR="00A166FC" w:rsidRPr="00614063" w:rsidRDefault="00A166FC" w:rsidP="00A166FC">
      <w:pPr>
        <w:widowControl w:val="0"/>
        <w:autoSpaceDE w:val="0"/>
        <w:autoSpaceDN w:val="0"/>
        <w:adjustRightInd w:val="0"/>
        <w:spacing w:after="0" w:line="360" w:lineRule="auto"/>
        <w:rPr>
          <w:rFonts w:ascii="Arial" w:hAnsi="Arial" w:cs="Arial"/>
          <w:color w:val="000000"/>
        </w:rPr>
      </w:pPr>
      <w:r w:rsidRPr="00614063">
        <w:rPr>
          <w:rFonts w:ascii="Arial" w:hAnsi="Arial" w:cs="Arial"/>
          <w:color w:val="000000"/>
        </w:rPr>
        <w:t>Siemens, s.r.o.,</w:t>
      </w:r>
      <w:r w:rsidRPr="00614063">
        <w:rPr>
          <w:rFonts w:ascii="Arial" w:hAnsi="Arial" w:cs="Arial"/>
          <w:color w:val="000000"/>
          <w:spacing w:val="-4"/>
        </w:rPr>
        <w:t xml:space="preserve"> </w:t>
      </w:r>
      <w:r w:rsidRPr="00614063">
        <w:rPr>
          <w:rFonts w:ascii="Arial" w:hAnsi="Arial" w:cs="Arial"/>
          <w:color w:val="000000"/>
        </w:rPr>
        <w:t>Communications</w:t>
      </w:r>
    </w:p>
    <w:p w14:paraId="103CD048" w14:textId="77777777" w:rsidR="00A166FC" w:rsidRPr="00614063" w:rsidRDefault="00A166FC" w:rsidP="00A166FC">
      <w:pPr>
        <w:widowControl w:val="0"/>
        <w:autoSpaceDE w:val="0"/>
        <w:autoSpaceDN w:val="0"/>
        <w:adjustRightInd w:val="0"/>
        <w:spacing w:after="0" w:line="360" w:lineRule="auto"/>
        <w:rPr>
          <w:rFonts w:ascii="Arial" w:hAnsi="Arial" w:cs="Arial"/>
          <w:color w:val="000000"/>
        </w:rPr>
      </w:pPr>
      <w:r w:rsidRPr="00614063">
        <w:rPr>
          <w:rFonts w:ascii="Arial" w:hAnsi="Arial" w:cs="Arial"/>
        </w:rPr>
        <w:t>Mariana Kellerová</w:t>
      </w:r>
      <w:r w:rsidRPr="00614063">
        <w:rPr>
          <w:rFonts w:ascii="Arial" w:hAnsi="Arial" w:cs="Arial"/>
          <w:color w:val="000000"/>
        </w:rPr>
        <w:t>,</w:t>
      </w:r>
      <w:r w:rsidRPr="00614063">
        <w:rPr>
          <w:rFonts w:ascii="Arial" w:hAnsi="Arial" w:cs="Arial"/>
          <w:color w:val="000000"/>
          <w:spacing w:val="-6"/>
        </w:rPr>
        <w:t xml:space="preserve"> </w:t>
      </w:r>
      <w:r w:rsidRPr="00614063">
        <w:rPr>
          <w:rFonts w:ascii="Arial" w:hAnsi="Arial" w:cs="Arial"/>
          <w:color w:val="000000"/>
        </w:rPr>
        <w:t>telefon:</w:t>
      </w:r>
      <w:r w:rsidRPr="00614063">
        <w:rPr>
          <w:rFonts w:ascii="Arial" w:hAnsi="Arial" w:cs="Arial"/>
          <w:color w:val="000000"/>
          <w:spacing w:val="-7"/>
        </w:rPr>
        <w:t xml:space="preserve"> </w:t>
      </w:r>
      <w:r w:rsidRPr="00614063">
        <w:rPr>
          <w:rFonts w:ascii="Arial" w:hAnsi="Arial" w:cs="Arial"/>
          <w:color w:val="000000"/>
        </w:rPr>
        <w:t>+420 602 403 594</w:t>
      </w:r>
    </w:p>
    <w:p w14:paraId="080F0A44" w14:textId="77777777" w:rsidR="00A166FC" w:rsidRPr="00614063" w:rsidRDefault="00A166FC" w:rsidP="00A166FC">
      <w:pPr>
        <w:widowControl w:val="0"/>
        <w:autoSpaceDE w:val="0"/>
        <w:autoSpaceDN w:val="0"/>
        <w:adjustRightInd w:val="0"/>
        <w:spacing w:after="0" w:line="360" w:lineRule="auto"/>
        <w:rPr>
          <w:rFonts w:ascii="Arial" w:hAnsi="Arial" w:cs="Arial"/>
        </w:rPr>
      </w:pPr>
      <w:r w:rsidRPr="00614063">
        <w:rPr>
          <w:rFonts w:ascii="Arial" w:hAnsi="Arial" w:cs="Arial"/>
          <w:color w:val="000000"/>
        </w:rPr>
        <w:t>E-mail:</w:t>
      </w:r>
      <w:r w:rsidRPr="00614063">
        <w:rPr>
          <w:rFonts w:ascii="Arial" w:hAnsi="Arial" w:cs="Arial"/>
          <w:color w:val="000000"/>
          <w:spacing w:val="-7"/>
        </w:rPr>
        <w:t xml:space="preserve"> </w:t>
      </w:r>
      <w:hyperlink r:id="rId9" w:history="1">
        <w:r w:rsidRPr="00614063">
          <w:rPr>
            <w:rStyle w:val="Hyperlink"/>
            <w:rFonts w:ascii="Arial" w:hAnsi="Arial" w:cs="Arial"/>
          </w:rPr>
          <w:t>mariana.kellerova@siemens.com</w:t>
        </w:r>
      </w:hyperlink>
    </w:p>
    <w:p w14:paraId="44097758" w14:textId="44C2A84A" w:rsidR="00A166FC" w:rsidRPr="00614063" w:rsidRDefault="00A166FC" w:rsidP="00A166FC">
      <w:pPr>
        <w:widowControl w:val="0"/>
        <w:autoSpaceDE w:val="0"/>
        <w:autoSpaceDN w:val="0"/>
        <w:adjustRightInd w:val="0"/>
        <w:spacing w:after="0" w:line="360" w:lineRule="auto"/>
        <w:rPr>
          <w:rFonts w:ascii="Arial" w:hAnsi="Arial" w:cs="Arial"/>
        </w:rPr>
      </w:pPr>
      <w:r w:rsidRPr="00614063">
        <w:rPr>
          <w:rFonts w:ascii="Arial" w:hAnsi="Arial" w:cs="Arial"/>
        </w:rPr>
        <w:t xml:space="preserve">Sledujte naše novinky na </w:t>
      </w:r>
      <w:r w:rsidR="003770ED" w:rsidRPr="00614063">
        <w:rPr>
          <w:rFonts w:ascii="Arial" w:hAnsi="Arial" w:cs="Arial"/>
          <w:b/>
        </w:rPr>
        <w:t>X</w:t>
      </w:r>
      <w:r w:rsidRPr="00614063">
        <w:rPr>
          <w:rFonts w:ascii="Arial" w:hAnsi="Arial" w:cs="Arial"/>
        </w:rPr>
        <w:t xml:space="preserve">: </w:t>
      </w:r>
      <w:hyperlink r:id="rId10" w:history="1">
        <w:r w:rsidR="003770ED" w:rsidRPr="00614063">
          <w:rPr>
            <w:rStyle w:val="Hyperlink"/>
            <w:rFonts w:ascii="Arial" w:hAnsi="Arial" w:cs="Arial"/>
          </w:rPr>
          <w:t>https://x.com/SiemensCzech</w:t>
        </w:r>
      </w:hyperlink>
    </w:p>
    <w:p w14:paraId="3A343DFD" w14:textId="77777777" w:rsidR="00A166FC" w:rsidRPr="00614063" w:rsidRDefault="00A166FC" w:rsidP="00A166FC">
      <w:pPr>
        <w:widowControl w:val="0"/>
        <w:autoSpaceDE w:val="0"/>
        <w:autoSpaceDN w:val="0"/>
        <w:adjustRightInd w:val="0"/>
        <w:spacing w:after="0" w:line="360" w:lineRule="auto"/>
        <w:rPr>
          <w:rFonts w:ascii="Arial" w:hAnsi="Arial" w:cs="Arial"/>
          <w:color w:val="000000"/>
        </w:rPr>
      </w:pPr>
      <w:r w:rsidRPr="00614063">
        <w:rPr>
          <w:rFonts w:ascii="Arial" w:hAnsi="Arial" w:cs="Arial"/>
          <w:color w:val="000000"/>
        </w:rPr>
        <w:t xml:space="preserve">Připojte se k nám na </w:t>
      </w:r>
      <w:r w:rsidRPr="00614063">
        <w:rPr>
          <w:rFonts w:ascii="Arial" w:hAnsi="Arial" w:cs="Arial"/>
          <w:b/>
          <w:color w:val="000000"/>
        </w:rPr>
        <w:t>Facebooku</w:t>
      </w:r>
      <w:r w:rsidRPr="00614063">
        <w:rPr>
          <w:rFonts w:ascii="Arial" w:hAnsi="Arial" w:cs="Arial"/>
          <w:color w:val="000000"/>
        </w:rPr>
        <w:t xml:space="preserve">: </w:t>
      </w:r>
      <w:hyperlink r:id="rId11" w:history="1">
        <w:r w:rsidRPr="00614063">
          <w:rPr>
            <w:rStyle w:val="Hyperlink"/>
            <w:rFonts w:ascii="Arial" w:hAnsi="Arial" w:cs="Arial"/>
          </w:rPr>
          <w:t>http://www.facebook.com/SiemensCzech</w:t>
        </w:r>
      </w:hyperlink>
    </w:p>
    <w:p w14:paraId="013AF6A5" w14:textId="77777777" w:rsidR="00A166FC" w:rsidRPr="00614063"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Pr="00614063"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02F4BE0B" w14:textId="3AB23B1C" w:rsidR="0088736D" w:rsidRPr="00614063" w:rsidRDefault="0088736D" w:rsidP="0088736D">
      <w:pPr>
        <w:rPr>
          <w:rFonts w:ascii="Arial" w:hAnsi="Arial" w:cs="Arial"/>
          <w:sz w:val="16"/>
          <w:szCs w:val="16"/>
        </w:rPr>
      </w:pPr>
      <w:bookmarkStart w:id="0" w:name="_Hlk119656238"/>
      <w:bookmarkStart w:id="1" w:name="_Hlk151371329"/>
      <w:r w:rsidRPr="00614063">
        <w:rPr>
          <w:rFonts w:ascii="Arial" w:hAnsi="Arial" w:cs="Arial"/>
          <w:b/>
          <w:bCs/>
          <w:sz w:val="16"/>
          <w:szCs w:val="16"/>
        </w:rPr>
        <w:t>Siemens AG</w:t>
      </w:r>
      <w:r w:rsidRPr="00614063">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a doprava udržitelnější. Siemens také vlastní většinový podíl ve veřejně obchodované společnosti Siemens </w:t>
      </w:r>
      <w:proofErr w:type="spellStart"/>
      <w:r w:rsidRPr="00614063">
        <w:rPr>
          <w:rFonts w:ascii="Arial" w:hAnsi="Arial" w:cs="Arial"/>
          <w:sz w:val="16"/>
          <w:szCs w:val="16"/>
        </w:rPr>
        <w:t>Healthineers</w:t>
      </w:r>
      <w:proofErr w:type="spellEnd"/>
      <w:r w:rsidRPr="00614063">
        <w:rPr>
          <w:rFonts w:ascii="Arial" w:hAnsi="Arial" w:cs="Arial"/>
          <w:sz w:val="16"/>
          <w:szCs w:val="16"/>
        </w:rPr>
        <w:t xml:space="preserve">, 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 30. září 2024 zaměstnávala společnost na celém světě přibližně 312 000 lidí. Další informace jsou k dispozici na internetu na adrese </w:t>
      </w:r>
      <w:hyperlink r:id="rId12" w:history="1">
        <w:r w:rsidRPr="00614063">
          <w:rPr>
            <w:rStyle w:val="Hyperlink"/>
            <w:rFonts w:ascii="Arial" w:hAnsi="Arial" w:cs="Arial"/>
            <w:sz w:val="16"/>
            <w:szCs w:val="16"/>
          </w:rPr>
          <w:t>www.siemens.com</w:t>
        </w:r>
      </w:hyperlink>
      <w:r w:rsidRPr="00614063">
        <w:rPr>
          <w:rFonts w:ascii="Arial" w:hAnsi="Arial" w:cs="Arial"/>
          <w:sz w:val="16"/>
          <w:szCs w:val="16"/>
        </w:rPr>
        <w:t>.</w:t>
      </w:r>
    </w:p>
    <w:p w14:paraId="76FE2B8F" w14:textId="75571499" w:rsidR="0068226D" w:rsidRPr="00614063" w:rsidRDefault="0088736D" w:rsidP="0068226D">
      <w:pPr>
        <w:rPr>
          <w:rFonts w:ascii="Arial" w:hAnsi="Arial" w:cs="Arial"/>
          <w:sz w:val="16"/>
          <w:szCs w:val="16"/>
        </w:rPr>
      </w:pPr>
      <w:r w:rsidRPr="00614063">
        <w:rPr>
          <w:rFonts w:ascii="Arial" w:hAnsi="Arial" w:cs="Arial"/>
          <w:b/>
          <w:bCs/>
          <w:sz w:val="16"/>
          <w:szCs w:val="16"/>
        </w:rPr>
        <w:t xml:space="preserve">Siemens Česká republika </w:t>
      </w:r>
      <w:r w:rsidRPr="00614063">
        <w:rPr>
          <w:rFonts w:ascii="Arial" w:hAnsi="Arial" w:cs="Arial"/>
          <w:sz w:val="16"/>
          <w:szCs w:val="16"/>
        </w:rPr>
        <w:t xml:space="preserve">patří mezi největší technologické firmy v České republice a již více než 130 let je nedílnou součástí českého průmyslu a zárukou inovativních a udržitelných technologií. Se svými více než 7 tisíci zaměstnanců se řadí mezi klíčové zaměstnavatele v Česku. Portfolio Siemens pokrývá řešení pro průmysl, distribuované energetické systémy, veřejnou infrastrukturu a technologie budov. Odděleně vedené společnosti Siemens </w:t>
      </w:r>
      <w:proofErr w:type="spellStart"/>
      <w:r w:rsidRPr="00614063">
        <w:rPr>
          <w:rFonts w:ascii="Arial" w:hAnsi="Arial" w:cs="Arial"/>
          <w:sz w:val="16"/>
          <w:szCs w:val="16"/>
        </w:rPr>
        <w:t>Healthineers</w:t>
      </w:r>
      <w:proofErr w:type="spellEnd"/>
      <w:r w:rsidRPr="00614063">
        <w:rPr>
          <w:rFonts w:ascii="Arial" w:hAnsi="Arial" w:cs="Arial"/>
          <w:sz w:val="16"/>
          <w:szCs w:val="16"/>
        </w:rPr>
        <w:t xml:space="preserve">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 </w:t>
      </w:r>
      <w:r w:rsidR="00DE7021" w:rsidRPr="00614063">
        <w:rPr>
          <w:rFonts w:ascii="Arial" w:hAnsi="Arial" w:cs="Arial"/>
          <w:sz w:val="16"/>
          <w:szCs w:val="16"/>
        </w:rPr>
        <w:t xml:space="preserve">Více informací: </w:t>
      </w:r>
      <w:hyperlink r:id="rId13" w:history="1">
        <w:r w:rsidR="00DE7021" w:rsidRPr="00614063">
          <w:rPr>
            <w:rStyle w:val="Hyperlink"/>
            <w:rFonts w:ascii="Arial" w:hAnsi="Arial" w:cs="Arial"/>
            <w:sz w:val="16"/>
            <w:szCs w:val="16"/>
          </w:rPr>
          <w:t>http://www.siemens.cz</w:t>
        </w:r>
      </w:hyperlink>
      <w:bookmarkEnd w:id="0"/>
      <w:bookmarkEnd w:id="1"/>
    </w:p>
    <w:p w14:paraId="19FF2A69" w14:textId="77777777" w:rsidR="00D477C0" w:rsidRPr="00614063" w:rsidRDefault="00D477C0" w:rsidP="00BA5017">
      <w:pPr>
        <w:spacing w:after="0" w:line="360" w:lineRule="auto"/>
        <w:ind w:right="1814"/>
        <w:rPr>
          <w:rFonts w:ascii="Arial" w:hAnsi="Arial" w:cs="Arial"/>
          <w:color w:val="000000"/>
          <w:sz w:val="16"/>
          <w:szCs w:val="16"/>
        </w:rPr>
      </w:pPr>
    </w:p>
    <w:sectPr w:rsidR="00D477C0" w:rsidRPr="00614063" w:rsidSect="00D477C0">
      <w:headerReference w:type="even" r:id="rId14"/>
      <w:headerReference w:type="default" r:id="rId15"/>
      <w:footerReference w:type="even" r:id="rId16"/>
      <w:footerReference w:type="default" r:id="rId17"/>
      <w:headerReference w:type="first" r:id="rId18"/>
      <w:footerReference w:type="first" r:id="rId19"/>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9900C" w14:textId="77777777" w:rsidR="00BD6E9E" w:rsidRDefault="00BD6E9E">
      <w:pPr>
        <w:spacing w:after="0" w:line="240" w:lineRule="auto"/>
      </w:pPr>
      <w:r>
        <w:separator/>
      </w:r>
    </w:p>
  </w:endnote>
  <w:endnote w:type="continuationSeparator" w:id="0">
    <w:p w14:paraId="395B2300"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19B79" w14:textId="77777777" w:rsidR="00BA5017" w:rsidRDefault="00BA5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proofErr w:type="spellStart"/>
    <w:r>
      <w:rPr>
        <w:rFonts w:ascii="Arial" w:hAnsi="Arial" w:cs="Arial"/>
        <w:sz w:val="16"/>
        <w:szCs w:val="16"/>
      </w:rPr>
      <w:t>Unrestricted</w:t>
    </w:r>
    <w:proofErr w:type="spellEnd"/>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proofErr w:type="spellStart"/>
    <w:r>
      <w:rPr>
        <w:rFonts w:ascii="Arial" w:hAnsi="Arial" w:cs="Arial"/>
        <w:b/>
        <w:bCs/>
        <w:color w:val="000000"/>
        <w:sz w:val="16"/>
        <w:szCs w:val="16"/>
      </w:rPr>
      <w:t>Unrestricted</w:t>
    </w:r>
    <w:proofErr w:type="spellEnd"/>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proofErr w:type="spellStart"/>
    <w:r>
      <w:rPr>
        <w:rFonts w:ascii="Arial" w:hAnsi="Arial" w:cs="Arial"/>
        <w:color w:val="000000"/>
        <w:sz w:val="16"/>
        <w:szCs w:val="16"/>
      </w:rPr>
      <w:t>Siemensova</w:t>
    </w:r>
    <w:proofErr w:type="spellEnd"/>
    <w:r>
      <w:rPr>
        <w:rFonts w:ascii="Arial" w:hAnsi="Arial" w:cs="Arial"/>
        <w:color w:val="000000"/>
        <w:sz w:val="16"/>
        <w:szCs w:val="16"/>
      </w:rPr>
      <w:t xml:space="preserve"> 1, 155 </w:t>
    </w:r>
    <w:proofErr w:type="gramStart"/>
    <w:r>
      <w:rPr>
        <w:rFonts w:ascii="Arial" w:hAnsi="Arial" w:cs="Arial"/>
        <w:color w:val="000000"/>
        <w:sz w:val="16"/>
        <w:szCs w:val="16"/>
      </w:rPr>
      <w:t>00  Praha</w:t>
    </w:r>
    <w:proofErr w:type="gramEnd"/>
    <w:r>
      <w:rPr>
        <w:rFonts w:ascii="Arial" w:hAnsi="Arial" w:cs="Arial"/>
        <w:color w:val="000000"/>
        <w:sz w:val="16"/>
        <w:szCs w:val="16"/>
      </w:rPr>
      <w:t xml:space="preserve">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ABA76" w14:textId="77777777" w:rsidR="00BD6E9E" w:rsidRDefault="00BD6E9E">
      <w:pPr>
        <w:spacing w:after="0" w:line="240" w:lineRule="auto"/>
      </w:pPr>
      <w:r>
        <w:separator/>
      </w:r>
    </w:p>
  </w:footnote>
  <w:footnote w:type="continuationSeparator" w:id="0">
    <w:p w14:paraId="4D7234D0"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B8D90" w14:textId="77777777" w:rsidR="00BA5017" w:rsidRDefault="00BA5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D3D6B" w14:textId="40DE1671" w:rsidR="00D477C0" w:rsidRDefault="00012E82">
    <w:pPr>
      <w:pStyle w:val="Header"/>
    </w:pPr>
    <w:r>
      <w:rPr>
        <w:noProof/>
      </w:rPr>
      <mc:AlternateContent>
        <mc:Choice Requires="wps">
          <w:drawing>
            <wp:anchor distT="0" distB="0" distL="114300" distR="114300" simplePos="0" relativeHeight="251658240"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7777777"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BD1094"/>
    <w:multiLevelType w:val="multilevel"/>
    <w:tmpl w:val="7374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970FC5"/>
    <w:multiLevelType w:val="hybridMultilevel"/>
    <w:tmpl w:val="0E147814"/>
    <w:lvl w:ilvl="0" w:tplc="04050001">
      <w:start w:val="1"/>
      <w:numFmt w:val="bullet"/>
      <w:lvlText w:val=""/>
      <w:lvlJc w:val="left"/>
      <w:pPr>
        <w:ind w:left="360" w:hanging="360"/>
      </w:pPr>
      <w:rPr>
        <w:rFonts w:ascii="Symbol" w:hAnsi="Symbol" w:hint="default"/>
      </w:rPr>
    </w:lvl>
    <w:lvl w:ilvl="1" w:tplc="9DF2B272">
      <w:numFmt w:val="bullet"/>
      <w:lvlText w:val="•"/>
      <w:lvlJc w:val="left"/>
      <w:pPr>
        <w:ind w:left="1440" w:hanging="720"/>
      </w:pPr>
      <w:rPr>
        <w:rFonts w:ascii="Arial" w:eastAsia="Times New Roman" w:hAnsi="Arial" w:cs="Aria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55306B88"/>
    <w:multiLevelType w:val="multilevel"/>
    <w:tmpl w:val="42D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5"/>
  </w:num>
  <w:num w:numId="2" w16cid:durableId="387651930">
    <w:abstractNumId w:val="4"/>
  </w:num>
  <w:num w:numId="3" w16cid:durableId="345253502">
    <w:abstractNumId w:val="7"/>
  </w:num>
  <w:num w:numId="4" w16cid:durableId="770246978">
    <w:abstractNumId w:val="8"/>
  </w:num>
  <w:num w:numId="5" w16cid:durableId="953050870">
    <w:abstractNumId w:val="3"/>
  </w:num>
  <w:num w:numId="6" w16cid:durableId="649747341">
    <w:abstractNumId w:val="0"/>
  </w:num>
  <w:num w:numId="7" w16cid:durableId="1469977232">
    <w:abstractNumId w:val="1"/>
  </w:num>
  <w:num w:numId="8" w16cid:durableId="503283138">
    <w:abstractNumId w:val="6"/>
  </w:num>
  <w:num w:numId="9" w16cid:durableId="1673993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42A1E"/>
    <w:rsid w:val="00084FAB"/>
    <w:rsid w:val="00156A6B"/>
    <w:rsid w:val="001A3E98"/>
    <w:rsid w:val="001B002E"/>
    <w:rsid w:val="001B6C27"/>
    <w:rsid w:val="0020170F"/>
    <w:rsid w:val="00244CD8"/>
    <w:rsid w:val="00275005"/>
    <w:rsid w:val="00285228"/>
    <w:rsid w:val="002D1A06"/>
    <w:rsid w:val="00375602"/>
    <w:rsid w:val="003770ED"/>
    <w:rsid w:val="00393FEB"/>
    <w:rsid w:val="00401F6D"/>
    <w:rsid w:val="00492A5E"/>
    <w:rsid w:val="004973EF"/>
    <w:rsid w:val="004C6EF6"/>
    <w:rsid w:val="00573299"/>
    <w:rsid w:val="00582F8B"/>
    <w:rsid w:val="00595A16"/>
    <w:rsid w:val="00614063"/>
    <w:rsid w:val="00642483"/>
    <w:rsid w:val="00663FA3"/>
    <w:rsid w:val="006772DB"/>
    <w:rsid w:val="0068226D"/>
    <w:rsid w:val="006A5236"/>
    <w:rsid w:val="007065E3"/>
    <w:rsid w:val="00770749"/>
    <w:rsid w:val="00797E03"/>
    <w:rsid w:val="00875868"/>
    <w:rsid w:val="0088736D"/>
    <w:rsid w:val="008A0228"/>
    <w:rsid w:val="008B78F9"/>
    <w:rsid w:val="008C63B4"/>
    <w:rsid w:val="008D7CAA"/>
    <w:rsid w:val="00985C58"/>
    <w:rsid w:val="00991D2B"/>
    <w:rsid w:val="009B2DD2"/>
    <w:rsid w:val="009F02A5"/>
    <w:rsid w:val="00A166FC"/>
    <w:rsid w:val="00A30D93"/>
    <w:rsid w:val="00A57E7E"/>
    <w:rsid w:val="00AF1AA4"/>
    <w:rsid w:val="00B02CC0"/>
    <w:rsid w:val="00B56073"/>
    <w:rsid w:val="00BA5017"/>
    <w:rsid w:val="00BD261F"/>
    <w:rsid w:val="00BD6E9E"/>
    <w:rsid w:val="00C32AC9"/>
    <w:rsid w:val="00C94FE9"/>
    <w:rsid w:val="00D11EFA"/>
    <w:rsid w:val="00D477C0"/>
    <w:rsid w:val="00DA5AEA"/>
    <w:rsid w:val="00DD4E62"/>
    <w:rsid w:val="00DD6977"/>
    <w:rsid w:val="00DE7021"/>
    <w:rsid w:val="00E72720"/>
    <w:rsid w:val="00F227E7"/>
    <w:rsid w:val="00F966C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iemenspress.cz/siemens-nabizi-start-upum-pristup-ke-spickovym-technologiim/" TargetMode="External"/><Relationship Id="rId13" Type="http://schemas.openxmlformats.org/officeDocument/2006/relationships/hyperlink" Target="http://www.siemens.cz"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www.siemens.com/startups" TargetMode="External"/><Relationship Id="rId12" Type="http://schemas.openxmlformats.org/officeDocument/2006/relationships/hyperlink" Target="http://www.siemens.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SiemensCzech"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x.com/SiemensCzech"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mariana.kellerova@siemens.com"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233</TotalTime>
  <Pages>4</Pages>
  <Words>1069</Words>
  <Characters>7507</Characters>
  <Application>Microsoft Office Word</Application>
  <DocSecurity>0</DocSecurity>
  <Lines>147</Lines>
  <Paragraphs>43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Microsoft Word - PR Corporate_ en_2013_01_19.doc</vt:lpstr>
      <vt:lpstr>Microsoft Word - PR Corporate_ en_2013_01_19.doc</vt:lpstr>
    </vt:vector>
  </TitlesOfParts>
  <Company>Siemens AG</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4</cp:revision>
  <dcterms:created xsi:type="dcterms:W3CDTF">2025-01-20T15:28:00Z</dcterms:created>
  <dcterms:modified xsi:type="dcterms:W3CDTF">2025-01-23T14:23:00Z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