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Pr="002941B6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65EB6E07" w:rsidR="00D477C0" w:rsidRPr="002941B6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 w:rsidRPr="002941B6">
        <w:rPr>
          <w:rFonts w:ascii="Arial" w:hAnsi="Arial" w:cs="Arial"/>
          <w:color w:val="000000"/>
          <w:sz w:val="20"/>
          <w:szCs w:val="20"/>
        </w:rPr>
        <w:tab/>
      </w:r>
      <w:r w:rsidR="002941B6" w:rsidRPr="002941B6">
        <w:rPr>
          <w:rFonts w:ascii="Arial" w:hAnsi="Arial" w:cs="Arial"/>
          <w:color w:val="000000"/>
          <w:sz w:val="20"/>
          <w:szCs w:val="20"/>
        </w:rPr>
        <w:t>Praha,</w:t>
      </w:r>
      <w:r w:rsidR="001B6C27" w:rsidRPr="002941B6">
        <w:rPr>
          <w:rFonts w:ascii="Arial" w:hAnsi="Arial" w:cs="Arial"/>
          <w:color w:val="000000"/>
          <w:sz w:val="20"/>
          <w:szCs w:val="20"/>
        </w:rPr>
        <w:t xml:space="preserve"> </w:t>
      </w:r>
      <w:r w:rsidR="002941B6" w:rsidRPr="002941B6">
        <w:rPr>
          <w:rFonts w:ascii="Arial" w:hAnsi="Arial" w:cs="Arial"/>
          <w:color w:val="000000"/>
          <w:sz w:val="20"/>
          <w:szCs w:val="20"/>
        </w:rPr>
        <w:t>2</w:t>
      </w:r>
      <w:r w:rsidR="009621DB">
        <w:rPr>
          <w:rFonts w:ascii="Arial" w:hAnsi="Arial" w:cs="Arial"/>
          <w:color w:val="000000"/>
          <w:sz w:val="20"/>
          <w:szCs w:val="20"/>
        </w:rPr>
        <w:t>9</w:t>
      </w:r>
      <w:r w:rsidR="001B6C27" w:rsidRPr="002941B6">
        <w:rPr>
          <w:rFonts w:ascii="Arial" w:hAnsi="Arial" w:cs="Arial"/>
          <w:color w:val="000000"/>
          <w:sz w:val="20"/>
          <w:szCs w:val="20"/>
        </w:rPr>
        <w:t xml:space="preserve">. </w:t>
      </w:r>
      <w:r w:rsidR="002941B6" w:rsidRPr="002941B6">
        <w:rPr>
          <w:rFonts w:ascii="Arial" w:hAnsi="Arial" w:cs="Arial"/>
          <w:color w:val="000000"/>
          <w:sz w:val="20"/>
          <w:szCs w:val="20"/>
        </w:rPr>
        <w:t>května</w:t>
      </w:r>
      <w:r w:rsidR="001B6C27" w:rsidRPr="002941B6">
        <w:rPr>
          <w:rFonts w:ascii="Arial" w:hAnsi="Arial" w:cs="Arial"/>
          <w:color w:val="000000"/>
          <w:sz w:val="20"/>
          <w:szCs w:val="20"/>
        </w:rPr>
        <w:t xml:space="preserve"> 202</w:t>
      </w:r>
      <w:r w:rsidR="002941B6" w:rsidRPr="002941B6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Pr="002941B6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530D643A" w14:textId="77777777" w:rsidR="00D477C0" w:rsidRPr="002941B6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2941B6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2953A8F1" w:rsidR="00AF1AA4" w:rsidRPr="002941B6" w:rsidRDefault="00AF1AA4" w:rsidP="006603FA">
            <w:pPr>
              <w:pStyle w:val="ExhibitionInfo"/>
              <w:rPr>
                <w:lang w:val="cs-CZ"/>
              </w:rPr>
            </w:pPr>
          </w:p>
        </w:tc>
      </w:tr>
    </w:tbl>
    <w:p w14:paraId="5F6B46E2" w14:textId="06453D77" w:rsidR="00AF1AA4" w:rsidRPr="002941B6" w:rsidRDefault="002941B6" w:rsidP="00AF1AA4">
      <w:pPr>
        <w:pStyle w:val="Bodytext"/>
        <w:rPr>
          <w:lang w:val="cs-CZ"/>
        </w:rPr>
      </w:pPr>
      <w:r w:rsidRPr="002941B6">
        <w:rPr>
          <w:sz w:val="40"/>
          <w:lang w:val="cs-CZ"/>
        </w:rPr>
        <w:t>Siemens v objektu vodní elektrárny Vranov zprovoznil bateriové úložiště vybavené speciálním plynovým hasicím zařízením</w:t>
      </w:r>
    </w:p>
    <w:p w14:paraId="049E4EDE" w14:textId="77777777" w:rsidR="002941B6" w:rsidRPr="002941B6" w:rsidRDefault="002941B6" w:rsidP="002941B6">
      <w:pPr>
        <w:pStyle w:val="BulletsListing"/>
        <w:rPr>
          <w:lang w:val="cs-CZ"/>
        </w:rPr>
      </w:pPr>
      <w:r w:rsidRPr="002941B6">
        <w:rPr>
          <w:lang w:val="cs-CZ"/>
        </w:rPr>
        <w:t xml:space="preserve">Bateriové úložiště s kapacitou 2,5 MWh a výkonem 2,5 MW včetně vyvedení výkonu do rozvodny 6 kV v historickém elektrárenském objektu </w:t>
      </w:r>
    </w:p>
    <w:p w14:paraId="48444D4D" w14:textId="7E1E20FC" w:rsidR="002941B6" w:rsidRPr="002941B6" w:rsidRDefault="002941B6" w:rsidP="002941B6">
      <w:pPr>
        <w:pStyle w:val="BulletsListing"/>
        <w:rPr>
          <w:lang w:val="cs-CZ"/>
        </w:rPr>
      </w:pPr>
      <w:r w:rsidRPr="002941B6">
        <w:rPr>
          <w:lang w:val="cs-CZ"/>
        </w:rPr>
        <w:t>Plynový has</w:t>
      </w:r>
      <w:r w:rsidR="00BA72DF">
        <w:rPr>
          <w:lang w:val="cs-CZ"/>
        </w:rPr>
        <w:t>i</w:t>
      </w:r>
      <w:r w:rsidRPr="002941B6">
        <w:rPr>
          <w:lang w:val="cs-CZ"/>
        </w:rPr>
        <w:t>cí systém Siemens Sinorix CDT využívající jako hasivo čistý dusík</w:t>
      </w:r>
    </w:p>
    <w:p w14:paraId="7F5654B7" w14:textId="77777777" w:rsidR="002941B6" w:rsidRPr="002941B6" w:rsidRDefault="002941B6" w:rsidP="002941B6">
      <w:pPr>
        <w:pStyle w:val="BulletsListing"/>
        <w:rPr>
          <w:lang w:val="cs-CZ"/>
        </w:rPr>
      </w:pPr>
      <w:r w:rsidRPr="002941B6">
        <w:rPr>
          <w:lang w:val="cs-CZ"/>
        </w:rPr>
        <w:t>Automatické hašení na základě analýzy zplodin hoření několika nezávislými detektory</w:t>
      </w:r>
    </w:p>
    <w:p w14:paraId="46742F99" w14:textId="77777777" w:rsidR="00AF1AA4" w:rsidRPr="002941B6" w:rsidRDefault="00AF1AA4" w:rsidP="00AF1AA4">
      <w:pPr>
        <w:pStyle w:val="Bodytext"/>
        <w:rPr>
          <w:lang w:val="cs-CZ"/>
        </w:rPr>
      </w:pPr>
    </w:p>
    <w:p w14:paraId="52527407" w14:textId="6F3676A1" w:rsidR="002941B6" w:rsidRPr="002941B6" w:rsidRDefault="002941B6" w:rsidP="002941B6">
      <w:pPr>
        <w:pStyle w:val="Bodytext"/>
        <w:rPr>
          <w:lang w:val="cs-CZ"/>
        </w:rPr>
      </w:pPr>
      <w:r w:rsidRPr="002941B6">
        <w:rPr>
          <w:lang w:val="cs-CZ"/>
        </w:rPr>
        <w:t>Vranovské bateriové úložiště, provozované společností E.ON je postavené na technologiích Siemens a EVC Group a při kapacitě 2,5 MWh dosahuje výkonu 2,5 MW. Bateriové články a</w:t>
      </w:r>
      <w:r>
        <w:rPr>
          <w:lang w:val="cs-CZ"/>
        </w:rPr>
        <w:t> </w:t>
      </w:r>
      <w:r w:rsidRPr="002941B6">
        <w:rPr>
          <w:lang w:val="cs-CZ"/>
        </w:rPr>
        <w:t xml:space="preserve">místnost, ve které jsou umístěny, jsou chráněny plynovým hasicím zařízením Siemens Sinorix CDT, které jako hasivo využívá čistý dusík. Hasicí systém slouží k uhašení požáru zjištěného automatickými hlásiči požáru a nasávacími systémy ještě ve stádiu jeho vzniku. Princip hašení je založen na vytěsnění kyslíku dusíkem z celého prostoru místnosti s bateriemi. Úložiště zatím funguje v režimu zkušebního provozu a jeho budoucím úkolem je poskytování podpůrných služeb pro zajištění výkonové rovnováhy v přenosové síti. </w:t>
      </w:r>
    </w:p>
    <w:p w14:paraId="3B5EDF3C" w14:textId="77777777" w:rsidR="002941B6" w:rsidRPr="002941B6" w:rsidRDefault="002941B6" w:rsidP="002941B6">
      <w:pPr>
        <w:pStyle w:val="Bodytext"/>
        <w:rPr>
          <w:lang w:val="cs-CZ"/>
        </w:rPr>
      </w:pPr>
    </w:p>
    <w:p w14:paraId="4039FFD1" w14:textId="77777777" w:rsidR="002941B6" w:rsidRPr="002941B6" w:rsidRDefault="002941B6" w:rsidP="002941B6">
      <w:pPr>
        <w:pStyle w:val="Bodytext"/>
        <w:rPr>
          <w:b/>
          <w:bCs/>
          <w:lang w:val="cs-CZ"/>
        </w:rPr>
      </w:pPr>
      <w:r w:rsidRPr="002941B6">
        <w:rPr>
          <w:b/>
          <w:bCs/>
          <w:lang w:val="cs-CZ"/>
        </w:rPr>
        <w:t>Pomoc pro dosažení výkonové rovnováhy</w:t>
      </w:r>
    </w:p>
    <w:p w14:paraId="0C17D583" w14:textId="35C191D6" w:rsidR="002941B6" w:rsidRDefault="002941B6" w:rsidP="002941B6">
      <w:pPr>
        <w:pStyle w:val="Bodytext"/>
        <w:rPr>
          <w:lang w:val="cs-CZ"/>
        </w:rPr>
      </w:pPr>
      <w:r w:rsidRPr="002941B6">
        <w:rPr>
          <w:lang w:val="cs-CZ"/>
        </w:rPr>
        <w:t>V případě potřeby se bateriové úložiště během 15 sekund zapojí do služeb výkonové rovnováhy a</w:t>
      </w:r>
      <w:r>
        <w:rPr>
          <w:lang w:val="cs-CZ"/>
        </w:rPr>
        <w:t> </w:t>
      </w:r>
      <w:r w:rsidRPr="002941B6">
        <w:rPr>
          <w:lang w:val="cs-CZ"/>
        </w:rPr>
        <w:t xml:space="preserve">bude pomáhat udržovat stabilitu a spolehlivost rozvodné sítě. Jeho hlavní rolí bude dodávka regulačního výkonu při náhlém výpadků zdrojů nebo náhlé poptávce po energii v elektrizační soustavě, za účelem udržení frekvence v síti v požadovaném rozsahu. Vzhledem k umístění celého systému dovnitř elektrárenského objektu z 30. let 20. století se jedná o v tuzemsku unikátní řešení – dosavadní velkokapacitní bateriová úložiště jsou umístěna do venkovních kontejnerů. </w:t>
      </w:r>
    </w:p>
    <w:p w14:paraId="21F4FE9E" w14:textId="77777777" w:rsidR="005F06ED" w:rsidRPr="002941B6" w:rsidRDefault="005F06ED" w:rsidP="002941B6">
      <w:pPr>
        <w:pStyle w:val="Bodytext"/>
        <w:rPr>
          <w:lang w:val="cs-CZ"/>
        </w:rPr>
      </w:pPr>
    </w:p>
    <w:p w14:paraId="0966BB3D" w14:textId="6C353567" w:rsidR="002941B6" w:rsidRPr="002941B6" w:rsidRDefault="005F06ED" w:rsidP="002941B6">
      <w:pPr>
        <w:pStyle w:val="Bodytext"/>
        <w:rPr>
          <w:lang w:val="cs-CZ"/>
        </w:rPr>
      </w:pPr>
      <w:r w:rsidRPr="005F06ED">
        <w:rPr>
          <w:i/>
          <w:iCs/>
          <w:lang w:val="cs-CZ"/>
        </w:rPr>
        <w:t>„</w:t>
      </w:r>
      <w:r w:rsidR="002941B6" w:rsidRPr="005F06ED">
        <w:rPr>
          <w:i/>
          <w:iCs/>
          <w:lang w:val="cs-CZ"/>
        </w:rPr>
        <w:t xml:space="preserve">Vranovské bateriové úložiště využívá celkem tři místnosti, ve kterých se odděleně nachází Li-Ion akumulátory typu NMC, strojovna hašení a rozvodna nízkého napětí s transformátorem. Automatizace řízení je postavena na řídicím systému SIMATIC a úložiště je kompletně ovládáno </w:t>
      </w:r>
      <w:r w:rsidR="002941B6" w:rsidRPr="005F06ED">
        <w:rPr>
          <w:i/>
          <w:iCs/>
          <w:lang w:val="cs-CZ"/>
        </w:rPr>
        <w:lastRenderedPageBreak/>
        <w:t>z centrálního dispečinku společnosti E.ON v Brně. Mezi další klíčové komponenty energetické části patří čtyřkvadrantové usměrňovače SINAMICS, výkonové jističe SETRON a přípojnicový systém SIVACON.  Výkon z bateriového úložiště je vyveden přes suchý transformátor do stávající rozvodny E.ON, která byla v rámci dodávky rozšířena o jednu kompletně vybavenou kobku 6 kV s vypínačem SION a ochranou SIPROTEC</w:t>
      </w:r>
      <w:r>
        <w:rPr>
          <w:lang w:val="cs-CZ"/>
        </w:rPr>
        <w:t xml:space="preserve">, popisuje projekt Tomáš </w:t>
      </w:r>
      <w:r w:rsidRPr="002941B6">
        <w:rPr>
          <w:lang w:val="cs-CZ"/>
        </w:rPr>
        <w:t>Hüner</w:t>
      </w:r>
      <w:r>
        <w:rPr>
          <w:lang w:val="cs-CZ"/>
        </w:rPr>
        <w:t xml:space="preserve">, ředitel Siemens Smart Infrastructure. </w:t>
      </w:r>
      <w:r w:rsidR="002941B6" w:rsidRPr="002941B6">
        <w:rPr>
          <w:lang w:val="cs-CZ"/>
        </w:rPr>
        <w:t xml:space="preserve"> V rámci dodávky společnost Siemens zajistila i stavební úpravy, například zesílení podlah</w:t>
      </w:r>
      <w:r w:rsidR="00837592">
        <w:rPr>
          <w:lang w:val="cs-CZ"/>
        </w:rPr>
        <w:t xml:space="preserve"> a</w:t>
      </w:r>
      <w:r w:rsidR="009621DB">
        <w:rPr>
          <w:lang w:val="cs-CZ"/>
        </w:rPr>
        <w:t> </w:t>
      </w:r>
      <w:r w:rsidR="002941B6" w:rsidRPr="002941B6">
        <w:rPr>
          <w:lang w:val="cs-CZ"/>
        </w:rPr>
        <w:t>instalaci příček nebo protipožárních dveří.</w:t>
      </w:r>
    </w:p>
    <w:p w14:paraId="362A72E6" w14:textId="77777777" w:rsidR="002941B6" w:rsidRPr="005F06ED" w:rsidRDefault="002941B6" w:rsidP="002941B6">
      <w:pPr>
        <w:pStyle w:val="Bodytext"/>
        <w:rPr>
          <w:i/>
          <w:iCs/>
          <w:lang w:val="cs-CZ"/>
        </w:rPr>
      </w:pPr>
    </w:p>
    <w:p w14:paraId="3F9FDB1D" w14:textId="78074043" w:rsidR="005F06ED" w:rsidRPr="005F06ED" w:rsidRDefault="005F06ED" w:rsidP="002941B6">
      <w:pPr>
        <w:pStyle w:val="Bodytext"/>
        <w:rPr>
          <w:lang w:val="cs-CZ"/>
        </w:rPr>
      </w:pPr>
      <w:r w:rsidRPr="005F06ED">
        <w:rPr>
          <w:i/>
          <w:iCs/>
          <w:lang w:val="cs-CZ"/>
        </w:rPr>
        <w:t>“Elektřinu nelze vždy vyrábět v momentě, kdy je potřeba, ale můžete ji vyrábět až ve chvíli, kdy svítí slunce a fouká vítr. Zároveň je ale potřeba myslet na to, že je nutné udržovat stabilitu v distribuční síti. Flexibilita je jedním z klíčových prvků, a i proto musíme investovat do staveb jako je bateriové uložiště na Vranově,“</w:t>
      </w:r>
      <w:r w:rsidRPr="005F06ED">
        <w:rPr>
          <w:lang w:val="cs-CZ"/>
        </w:rPr>
        <w:t xml:space="preserve"> říká Tomáš Kocourek senior projekt manažer ve společnosti E.ON Energy Solutions, která má v rámci skupiny E.ON na starost zajištění energetických řešení pro B2B i B2M segment.</w:t>
      </w:r>
    </w:p>
    <w:p w14:paraId="57DB85CE" w14:textId="77777777" w:rsidR="005F06ED" w:rsidRPr="002941B6" w:rsidRDefault="005F06ED" w:rsidP="002941B6">
      <w:pPr>
        <w:pStyle w:val="Bodytext"/>
        <w:rPr>
          <w:lang w:val="cs-CZ"/>
        </w:rPr>
      </w:pPr>
    </w:p>
    <w:p w14:paraId="4529D2ED" w14:textId="77777777" w:rsidR="002941B6" w:rsidRPr="002941B6" w:rsidRDefault="002941B6" w:rsidP="002941B6">
      <w:pPr>
        <w:pStyle w:val="Bodytext"/>
        <w:rPr>
          <w:b/>
          <w:bCs/>
          <w:lang w:val="cs-CZ"/>
        </w:rPr>
      </w:pPr>
      <w:r w:rsidRPr="002941B6">
        <w:rPr>
          <w:b/>
          <w:bCs/>
          <w:lang w:val="cs-CZ"/>
        </w:rPr>
        <w:t>Riziko požáru pod kontrolou</w:t>
      </w:r>
    </w:p>
    <w:p w14:paraId="708D97AD" w14:textId="77777777" w:rsidR="002941B6" w:rsidRPr="002941B6" w:rsidRDefault="002941B6" w:rsidP="002941B6">
      <w:pPr>
        <w:pStyle w:val="Bodytext"/>
        <w:rPr>
          <w:lang w:val="cs-CZ"/>
        </w:rPr>
      </w:pPr>
      <w:r w:rsidRPr="002941B6">
        <w:rPr>
          <w:lang w:val="cs-CZ"/>
        </w:rPr>
        <w:t xml:space="preserve">Bateriová úložiště v sobě kombinují velkou hustotu energie uložené v chemických vazbách uvnitř článků baterií s vysokou koncentrací hořlavých látek obsažených v elektrolytu a velký objem proudícího vzduchu, který je potřebný pro chlazení technologie. Tato konstelace představuje poměrně vysoké riziko požáru a je tedy nutná co nejrychlejší detekce a účinná reakce na rozpoznané nebezpečí. </w:t>
      </w:r>
    </w:p>
    <w:p w14:paraId="6E317374" w14:textId="77777777" w:rsidR="002941B6" w:rsidRPr="002941B6" w:rsidRDefault="002941B6" w:rsidP="002941B6">
      <w:pPr>
        <w:pStyle w:val="Bodytext"/>
        <w:rPr>
          <w:lang w:val="cs-CZ"/>
        </w:rPr>
      </w:pPr>
    </w:p>
    <w:p w14:paraId="0300AFED" w14:textId="50DF2C73" w:rsidR="002941B6" w:rsidRPr="002941B6" w:rsidRDefault="002941B6" w:rsidP="002941B6">
      <w:pPr>
        <w:pStyle w:val="Bodytext"/>
        <w:rPr>
          <w:lang w:val="cs-CZ"/>
        </w:rPr>
      </w:pPr>
      <w:r w:rsidRPr="002941B6">
        <w:rPr>
          <w:lang w:val="cs-CZ"/>
        </w:rPr>
        <w:t>Z důvodu snížení požárního zatížení si společnost E.ON vybrala pro vranovské úložiště technologii stabilního hasícího zařízení Siemens, která je pro takovéto instalace připravena</w:t>
      </w:r>
      <w:r w:rsidRPr="00837592">
        <w:rPr>
          <w:i/>
          <w:iCs/>
          <w:lang w:val="cs-CZ"/>
        </w:rPr>
        <w:t>. „Bateriové články a místnost, ve které jsou umístěny, jsou chráněny plynovým hasicím zařízením Siemens Sinorix CDT, které jako hasivo využívá čistý dusík. Tento plyn patří mezi přírodní plyny a nemá žádný negativní dopad na životní prostředí. Hasicí systém slouží k uhašení požáru zjištěného automatickými hlásiči požáru ještě ve stádiu jeho vzniku,“</w:t>
      </w:r>
      <w:r w:rsidRPr="002941B6">
        <w:rPr>
          <w:lang w:val="cs-CZ"/>
        </w:rPr>
        <w:t xml:space="preserve"> vysvětluje Tomáš Hüner</w:t>
      </w:r>
      <w:r w:rsidR="005F06ED">
        <w:rPr>
          <w:lang w:val="cs-CZ"/>
        </w:rPr>
        <w:t xml:space="preserve">. </w:t>
      </w:r>
    </w:p>
    <w:p w14:paraId="4A1F5583" w14:textId="77777777" w:rsidR="002941B6" w:rsidRPr="002941B6" w:rsidRDefault="002941B6" w:rsidP="002941B6">
      <w:pPr>
        <w:pStyle w:val="Bodytext"/>
        <w:rPr>
          <w:lang w:val="cs-CZ"/>
        </w:rPr>
      </w:pPr>
    </w:p>
    <w:p w14:paraId="4C69D61D" w14:textId="77777777" w:rsidR="002941B6" w:rsidRPr="002941B6" w:rsidRDefault="002941B6" w:rsidP="002941B6">
      <w:pPr>
        <w:pStyle w:val="Bodytext"/>
        <w:rPr>
          <w:lang w:val="cs-CZ"/>
        </w:rPr>
      </w:pPr>
      <w:r w:rsidRPr="002941B6">
        <w:rPr>
          <w:lang w:val="cs-CZ"/>
        </w:rPr>
        <w:t xml:space="preserve">Instalovaný detekční a hasicí systém neustále nasává vzorky vzduchu z rozvaděčů, ve kterých jsou umístěné Li-Ion články. Nasávací potrubí přivádí vzduch do speciálních vyhodnocovacích jednotek. Tyto jednotky pomocí pokročilé optické detekce s duální vlnovou délkou trvale vyhodnocují zplodiny hoření. Všechny prvky systému řídí ústředna Sinteso FC2020, která slouží ke zpracování detekčních signálů, k evakuaci, a následnému vypuštění plynu. Aby nedocházelo k falešným poplachům, jsou všechny systémy zdvojené, ve všech okolních místnostech jsou navíc umístěné detektory kouře. Spuštění hasicího systému je automatické a proběhne na základě pozitivní detekce </w:t>
      </w:r>
      <w:r w:rsidRPr="002941B6">
        <w:rPr>
          <w:lang w:val="cs-CZ"/>
        </w:rPr>
        <w:lastRenderedPageBreak/>
        <w:t>požáru v chráněném prostoru.  K zahájení hašení je vždy potřebný dvojitě ověřený vzorek detekce požáru.</w:t>
      </w:r>
    </w:p>
    <w:p w14:paraId="0980A2E0" w14:textId="77777777" w:rsidR="002941B6" w:rsidRPr="002941B6" w:rsidRDefault="002941B6" w:rsidP="002941B6">
      <w:pPr>
        <w:pStyle w:val="Bodytext"/>
        <w:rPr>
          <w:lang w:val="cs-CZ"/>
        </w:rPr>
      </w:pPr>
    </w:p>
    <w:p w14:paraId="1347E72A" w14:textId="77777777" w:rsidR="002941B6" w:rsidRPr="002941B6" w:rsidRDefault="002941B6" w:rsidP="002941B6">
      <w:pPr>
        <w:pStyle w:val="Bodytext"/>
        <w:rPr>
          <w:b/>
          <w:bCs/>
          <w:lang w:val="cs-CZ"/>
        </w:rPr>
      </w:pPr>
      <w:r w:rsidRPr="002941B6">
        <w:rPr>
          <w:b/>
          <w:bCs/>
          <w:lang w:val="cs-CZ"/>
        </w:rPr>
        <w:t>Dusík zabrání hoření</w:t>
      </w:r>
    </w:p>
    <w:p w14:paraId="487BEB75" w14:textId="3DEB8C06" w:rsidR="002941B6" w:rsidRPr="002941B6" w:rsidRDefault="002941B6" w:rsidP="002941B6">
      <w:pPr>
        <w:pStyle w:val="Bodytext"/>
        <w:rPr>
          <w:lang w:val="cs-CZ"/>
        </w:rPr>
      </w:pPr>
      <w:r w:rsidRPr="002941B6">
        <w:rPr>
          <w:lang w:val="cs-CZ"/>
        </w:rPr>
        <w:t>Princip hašení je založený na vytěsnění kyslíku dusíkem z celého chráněného prostoru pod hodnotu cca 12 % ve vzduchu, kdy z důvodu jeho nedostatku začíná docházet k zastavení chemické reakce hoření. Nejúčinnější koncentrace pro potlač</w:t>
      </w:r>
      <w:r>
        <w:rPr>
          <w:lang w:val="cs-CZ"/>
        </w:rPr>
        <w:t>e</w:t>
      </w:r>
      <w:r w:rsidRPr="002941B6">
        <w:rPr>
          <w:lang w:val="cs-CZ"/>
        </w:rPr>
        <w:t>ní požáru Li-Ion článků je pod 11,3 % objemu kyslík</w:t>
      </w:r>
      <w:r w:rsidR="00837592">
        <w:rPr>
          <w:lang w:val="cs-CZ"/>
        </w:rPr>
        <w:t>u,</w:t>
      </w:r>
      <w:r w:rsidRPr="002941B6">
        <w:rPr>
          <w:lang w:val="cs-CZ"/>
        </w:rPr>
        <w:t xml:space="preserve"> </w:t>
      </w:r>
      <w:r w:rsidR="00837592">
        <w:rPr>
          <w:lang w:val="cs-CZ"/>
        </w:rPr>
        <w:t>v</w:t>
      </w:r>
      <w:r w:rsidRPr="002941B6">
        <w:rPr>
          <w:lang w:val="cs-CZ"/>
        </w:rPr>
        <w:t>ypuštění plynu způsobuje vnitřní přetlak, který do volného prostoru odvádí přetlaková klapka. Zásoba dusíku, spočítaná přesně pro daný objem úložiště a potřebnou koncentraci dusíku, je uložena v tlakových lahvích systému Siemens Sinorix CDT v samostatné strojovně hašení.</w:t>
      </w:r>
    </w:p>
    <w:p w14:paraId="5504BFFE" w14:textId="77777777" w:rsidR="002941B6" w:rsidRPr="002941B6" w:rsidRDefault="002941B6" w:rsidP="002941B6">
      <w:pPr>
        <w:pStyle w:val="Bodytext"/>
        <w:rPr>
          <w:lang w:val="cs-CZ"/>
        </w:rPr>
      </w:pPr>
      <w:r w:rsidRPr="002941B6">
        <w:rPr>
          <w:lang w:val="cs-CZ"/>
        </w:rPr>
        <w:t xml:space="preserve">Pokud systém detekuje požár, spustí se světelná a zvuková evakuační signalizace. Po 60 sekundách se celý prostor zaplní hasivem. Na základě měření těsnosti místnosti s bateriemi je garantováno udržení koncentrace dusíku po dobu minimálně 30 minut. Tato doba poskytuje hasičům dostatek času na reakci a zároveň zamezuje vznícení baterií. </w:t>
      </w:r>
    </w:p>
    <w:p w14:paraId="49444E60" w14:textId="77777777" w:rsidR="002941B6" w:rsidRDefault="002941B6" w:rsidP="002941B6">
      <w:pPr>
        <w:pStyle w:val="Bodytext"/>
        <w:rPr>
          <w:lang w:val="cs-CZ"/>
        </w:rPr>
      </w:pPr>
    </w:p>
    <w:p w14:paraId="5102E0EF" w14:textId="26F52200" w:rsidR="002941B6" w:rsidRPr="002941B6" w:rsidRDefault="002941B6" w:rsidP="002941B6">
      <w:pPr>
        <w:pStyle w:val="Bodytext"/>
        <w:rPr>
          <w:b/>
          <w:bCs/>
          <w:lang w:val="cs-CZ"/>
        </w:rPr>
      </w:pPr>
      <w:r w:rsidRPr="002941B6">
        <w:rPr>
          <w:b/>
          <w:bCs/>
          <w:lang w:val="cs-CZ"/>
        </w:rPr>
        <w:t>Vodní elektrárna Vranov</w:t>
      </w:r>
    </w:p>
    <w:p w14:paraId="1A0E9232" w14:textId="58235A0F" w:rsidR="00AF1AA4" w:rsidRPr="002941B6" w:rsidRDefault="002941B6" w:rsidP="002941B6">
      <w:pPr>
        <w:pStyle w:val="Bodytext"/>
        <w:rPr>
          <w:lang w:val="cs-CZ"/>
        </w:rPr>
      </w:pPr>
      <w:r w:rsidRPr="002941B6">
        <w:rPr>
          <w:lang w:val="cs-CZ"/>
        </w:rPr>
        <w:t>Vodní elektrárna Vranov byla uvedena do provozu v roce 1934. Její hlavní rolí je zajištění zásoby vody pro vodárenský odběr, snižování povodňových průtoků, optimalizace průtoků pod nádrží a</w:t>
      </w:r>
      <w:r>
        <w:rPr>
          <w:lang w:val="cs-CZ"/>
        </w:rPr>
        <w:t> </w:t>
      </w:r>
      <w:r w:rsidRPr="002941B6">
        <w:rPr>
          <w:lang w:val="cs-CZ"/>
        </w:rPr>
        <w:t>výroba elektrické energie. Elektřinu zde vyrábí 3 Francisovy turbíny s hltností 15 m</w:t>
      </w:r>
      <w:r w:rsidRPr="002941B6">
        <w:rPr>
          <w:vertAlign w:val="superscript"/>
          <w:lang w:val="cs-CZ"/>
        </w:rPr>
        <w:t>3</w:t>
      </w:r>
      <w:r w:rsidRPr="002941B6">
        <w:rPr>
          <w:lang w:val="cs-CZ"/>
        </w:rPr>
        <w:t>/s, celkový výkon elektrárny je 18,9 MW a a průměrná roční výroba elektřiny je 24 000 MWh. Další neodmyslitelnou rolí přehrady je funkce rekreační, slouží i pro účely zemědělské závlahy.</w:t>
      </w:r>
      <w:r>
        <w:rPr>
          <w:lang w:val="cs-CZ"/>
        </w:rPr>
        <w:t xml:space="preserve"> </w:t>
      </w:r>
    </w:p>
    <w:p w14:paraId="3C0B5604" w14:textId="77777777" w:rsidR="00AF1AA4" w:rsidRPr="002941B6" w:rsidRDefault="00AF1AA4" w:rsidP="00AF1AA4">
      <w:pPr>
        <w:pStyle w:val="Bodytext"/>
        <w:rPr>
          <w:lang w:val="cs-CZ"/>
        </w:rPr>
      </w:pPr>
    </w:p>
    <w:p w14:paraId="53C16F47" w14:textId="54622055" w:rsidR="001B6C27" w:rsidRPr="003B1DDA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941B6"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3B1DDA" w:rsidRPr="003B1DDA">
          <w:rPr>
            <w:rStyle w:val="Hypertextovodkaz"/>
            <w:rFonts w:ascii="Arial" w:hAnsi="Arial" w:cs="Arial"/>
          </w:rPr>
          <w:t>https://www.siemenspress.cz/siemens-v-objektu-vodni-elektrarny-vranov-zprovoznil-bateriove-uloziste-vybavene-specialnim-plynovym-hasicim-zarizenim/</w:t>
        </w:r>
      </w:hyperlink>
    </w:p>
    <w:p w14:paraId="2E4538E5" w14:textId="77777777" w:rsidR="003B1DDA" w:rsidRDefault="003B1DDA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7A7DA78D" w14:textId="08793DD1" w:rsidR="00A166FC" w:rsidRPr="002941B6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941B6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2941B6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941B6">
        <w:rPr>
          <w:rFonts w:ascii="Arial" w:hAnsi="Arial" w:cs="Arial"/>
          <w:color w:val="000000"/>
        </w:rPr>
        <w:t>Siemens, s.r.o.,</w:t>
      </w:r>
      <w:r w:rsidRPr="002941B6">
        <w:rPr>
          <w:rFonts w:ascii="Arial" w:hAnsi="Arial" w:cs="Arial"/>
          <w:color w:val="000000"/>
          <w:spacing w:val="-4"/>
        </w:rPr>
        <w:t xml:space="preserve"> </w:t>
      </w:r>
      <w:r w:rsidRPr="002941B6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2941B6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941B6">
        <w:rPr>
          <w:rFonts w:ascii="Arial" w:hAnsi="Arial" w:cs="Arial"/>
        </w:rPr>
        <w:t>Mariana Kellerová</w:t>
      </w:r>
      <w:r w:rsidRPr="002941B6">
        <w:rPr>
          <w:rFonts w:ascii="Arial" w:hAnsi="Arial" w:cs="Arial"/>
          <w:color w:val="000000"/>
        </w:rPr>
        <w:t>,</w:t>
      </w:r>
      <w:r w:rsidRPr="002941B6">
        <w:rPr>
          <w:rFonts w:ascii="Arial" w:hAnsi="Arial" w:cs="Arial"/>
          <w:color w:val="000000"/>
          <w:spacing w:val="-6"/>
        </w:rPr>
        <w:t xml:space="preserve"> </w:t>
      </w:r>
      <w:r w:rsidRPr="002941B6">
        <w:rPr>
          <w:rFonts w:ascii="Arial" w:hAnsi="Arial" w:cs="Arial"/>
          <w:color w:val="000000"/>
        </w:rPr>
        <w:t>telefon:</w:t>
      </w:r>
      <w:r w:rsidRPr="002941B6">
        <w:rPr>
          <w:rFonts w:ascii="Arial" w:hAnsi="Arial" w:cs="Arial"/>
          <w:color w:val="000000"/>
          <w:spacing w:val="-7"/>
        </w:rPr>
        <w:t xml:space="preserve"> </w:t>
      </w:r>
      <w:r w:rsidRPr="002941B6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2941B6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941B6">
        <w:rPr>
          <w:rFonts w:ascii="Arial" w:hAnsi="Arial" w:cs="Arial"/>
          <w:color w:val="000000"/>
        </w:rPr>
        <w:t>E-mail:</w:t>
      </w:r>
      <w:r w:rsidRPr="002941B6"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 w:rsidRPr="002941B6"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Pr="002941B6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941B6">
        <w:rPr>
          <w:rFonts w:ascii="Arial" w:hAnsi="Arial" w:cs="Arial"/>
        </w:rPr>
        <w:t xml:space="preserve">Sledujte naše novinky na </w:t>
      </w:r>
      <w:r w:rsidR="003770ED" w:rsidRPr="002941B6">
        <w:rPr>
          <w:rFonts w:ascii="Arial" w:hAnsi="Arial" w:cs="Arial"/>
          <w:b/>
        </w:rPr>
        <w:t>X</w:t>
      </w:r>
      <w:r w:rsidRPr="002941B6">
        <w:rPr>
          <w:rFonts w:ascii="Arial" w:hAnsi="Arial" w:cs="Arial"/>
        </w:rPr>
        <w:t xml:space="preserve">: </w:t>
      </w:r>
      <w:hyperlink r:id="rId9" w:history="1">
        <w:r w:rsidR="003770ED" w:rsidRPr="002941B6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Pr="002941B6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941B6">
        <w:rPr>
          <w:rFonts w:ascii="Arial" w:hAnsi="Arial" w:cs="Arial"/>
          <w:color w:val="000000"/>
        </w:rPr>
        <w:t xml:space="preserve">Připojte se k nám na </w:t>
      </w:r>
      <w:r w:rsidRPr="002941B6">
        <w:rPr>
          <w:rFonts w:ascii="Arial" w:hAnsi="Arial" w:cs="Arial"/>
          <w:b/>
          <w:color w:val="000000"/>
        </w:rPr>
        <w:t>Facebooku</w:t>
      </w:r>
      <w:r w:rsidRPr="002941B6">
        <w:rPr>
          <w:rFonts w:ascii="Arial" w:hAnsi="Arial" w:cs="Arial"/>
          <w:color w:val="000000"/>
        </w:rPr>
        <w:t xml:space="preserve">: </w:t>
      </w:r>
      <w:hyperlink r:id="rId10" w:history="1">
        <w:r w:rsidRPr="002941B6"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2941B6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2941B6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77777777" w:rsidR="00DE7021" w:rsidRPr="002941B6" w:rsidRDefault="00DE7021" w:rsidP="00DE7021">
      <w:pPr>
        <w:rPr>
          <w:rFonts w:ascii="Arial" w:hAnsi="Arial" w:cs="Arial"/>
          <w:sz w:val="16"/>
          <w:szCs w:val="16"/>
        </w:rPr>
      </w:pPr>
      <w:r w:rsidRPr="002941B6">
        <w:rPr>
          <w:rFonts w:ascii="Arial" w:hAnsi="Arial" w:cs="Arial"/>
          <w:b/>
          <w:bCs/>
          <w:sz w:val="16"/>
          <w:szCs w:val="16"/>
        </w:rPr>
        <w:t>Siemens AG</w:t>
      </w:r>
      <w:r w:rsidRPr="002941B6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Ve fiskálním roce 2023, který skončil 30. září 2023, dosáhla skupina Siemens celosvětově tržeb ve výši 77,8 miliard eur a čistého zisku 8,5 miliardy eur. K 30. září </w:t>
      </w:r>
      <w:r w:rsidRPr="002941B6">
        <w:rPr>
          <w:rFonts w:ascii="Arial" w:hAnsi="Arial" w:cs="Arial"/>
          <w:sz w:val="16"/>
          <w:szCs w:val="16"/>
        </w:rPr>
        <w:lastRenderedPageBreak/>
        <w:t xml:space="preserve">2023 měla společnost po celém světě přibližně 320 000 zaměstnanců. Další informace jsou k dispozici na internetové adrese </w:t>
      </w:r>
      <w:hyperlink r:id="rId11" w:history="1">
        <w:r w:rsidRPr="002941B6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2941B6">
        <w:rPr>
          <w:rFonts w:ascii="Arial" w:hAnsi="Arial" w:cs="Arial"/>
          <w:sz w:val="16"/>
          <w:szCs w:val="16"/>
        </w:rPr>
        <w:t>.</w:t>
      </w:r>
    </w:p>
    <w:p w14:paraId="76FE2B8F" w14:textId="014952CC" w:rsidR="0068226D" w:rsidRPr="002941B6" w:rsidRDefault="00DE7021" w:rsidP="0068226D">
      <w:pPr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2941B6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2941B6">
        <w:rPr>
          <w:rFonts w:ascii="Arial" w:hAnsi="Arial" w:cs="Arial"/>
          <w:sz w:val="16"/>
          <w:szCs w:val="16"/>
        </w:rPr>
        <w:t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</w:t>
      </w:r>
      <w:r w:rsidR="00837592">
        <w:rPr>
          <w:rFonts w:ascii="Arial" w:hAnsi="Arial" w:cs="Arial"/>
          <w:sz w:val="16"/>
          <w:szCs w:val="16"/>
        </w:rPr>
        <w:t> </w:t>
      </w:r>
      <w:r w:rsidRPr="002941B6">
        <w:rPr>
          <w:rFonts w:ascii="Arial" w:hAnsi="Arial" w:cs="Arial"/>
          <w:sz w:val="16"/>
          <w:szCs w:val="16"/>
        </w:rPr>
        <w:t xml:space="preserve">technologie budov. Odděleně vedené společnosti Siemens Healthineers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2941B6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  <w:bookmarkEnd w:id="1"/>
    </w:p>
    <w:p w14:paraId="19FF2A69" w14:textId="77777777" w:rsidR="00D477C0" w:rsidRPr="002941B6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RPr="002941B6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25E4FD8A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84FAB"/>
    <w:rsid w:val="001B002E"/>
    <w:rsid w:val="001B6C27"/>
    <w:rsid w:val="00244CD8"/>
    <w:rsid w:val="00275005"/>
    <w:rsid w:val="00285228"/>
    <w:rsid w:val="002941B6"/>
    <w:rsid w:val="002D1A06"/>
    <w:rsid w:val="00375602"/>
    <w:rsid w:val="003770ED"/>
    <w:rsid w:val="003B1DDA"/>
    <w:rsid w:val="00401F6D"/>
    <w:rsid w:val="00595A16"/>
    <w:rsid w:val="005F06ED"/>
    <w:rsid w:val="00663FA3"/>
    <w:rsid w:val="006772DB"/>
    <w:rsid w:val="0068226D"/>
    <w:rsid w:val="006A5236"/>
    <w:rsid w:val="00770749"/>
    <w:rsid w:val="00837592"/>
    <w:rsid w:val="00875868"/>
    <w:rsid w:val="008A0228"/>
    <w:rsid w:val="008B78F9"/>
    <w:rsid w:val="008C63B4"/>
    <w:rsid w:val="008D7CAA"/>
    <w:rsid w:val="009621DB"/>
    <w:rsid w:val="00985C58"/>
    <w:rsid w:val="00991D2B"/>
    <w:rsid w:val="009B2DD2"/>
    <w:rsid w:val="00A166FC"/>
    <w:rsid w:val="00A30D93"/>
    <w:rsid w:val="00AF1AA4"/>
    <w:rsid w:val="00B02CC0"/>
    <w:rsid w:val="00B56073"/>
    <w:rsid w:val="00BA5017"/>
    <w:rsid w:val="00BA72DF"/>
    <w:rsid w:val="00BD261F"/>
    <w:rsid w:val="00BD6E9E"/>
    <w:rsid w:val="00C32AC9"/>
    <w:rsid w:val="00D477C0"/>
    <w:rsid w:val="00DD4E62"/>
    <w:rsid w:val="00D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v-objektu-vodni-elektrarny-vranov-zprovoznil-bateriove-uloziste-vybavene-specialnim-plynovym-hasicim-zarizenim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1165</Words>
  <Characters>7785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6</cp:revision>
  <dcterms:created xsi:type="dcterms:W3CDTF">2024-05-27T13:40:00Z</dcterms:created>
  <dcterms:modified xsi:type="dcterms:W3CDTF">2024-05-29T13:27:00Z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